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0E45A">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000000" w:themeColor="text1"/>
          <w:spacing w:val="-5"/>
          <w:kern w:val="0"/>
          <w:sz w:val="43"/>
          <w:szCs w:val="43"/>
          <w:lang w:eastAsia="en-US"/>
          <w14:textFill>
            <w14:solidFill>
              <w14:schemeClr w14:val="tx1"/>
            </w14:solidFill>
          </w14:textFill>
        </w:rPr>
      </w:pPr>
      <w:r>
        <w:rPr>
          <w:rFonts w:hint="eastAsia" w:ascii="黑体" w:hAnsi="黑体" w:eastAsia="黑体" w:cs="黑体"/>
          <w:b/>
          <w:bCs/>
          <w:snapToGrid w:val="0"/>
          <w:color w:val="000000" w:themeColor="text1"/>
          <w:spacing w:val="-5"/>
          <w:kern w:val="0"/>
          <w:sz w:val="43"/>
          <w:szCs w:val="43"/>
          <w:lang w:val="en-US" w:eastAsia="zh-CN"/>
          <w14:textFill>
            <w14:solidFill>
              <w14:schemeClr w14:val="tx1"/>
            </w14:solidFill>
          </w14:textFill>
        </w:rPr>
        <w:t>机电一体化技术</w:t>
      </w:r>
      <w:r>
        <w:rPr>
          <w:rFonts w:hint="eastAsia" w:ascii="黑体" w:hAnsi="黑体" w:eastAsia="黑体" w:cs="黑体"/>
          <w:b/>
          <w:bCs/>
          <w:snapToGrid w:val="0"/>
          <w:color w:val="000000" w:themeColor="text1"/>
          <w:spacing w:val="-5"/>
          <w:kern w:val="0"/>
          <w:sz w:val="43"/>
          <w:szCs w:val="43"/>
          <w:lang w:eastAsia="en-US"/>
          <w14:textFill>
            <w14:solidFill>
              <w14:schemeClr w14:val="tx1"/>
            </w14:solidFill>
          </w14:textFill>
        </w:rPr>
        <w:t>专业（三年制</w:t>
      </w:r>
      <w:r>
        <w:rPr>
          <w:rFonts w:hint="eastAsia" w:ascii="黑体" w:hAnsi="黑体" w:eastAsia="黑体" w:cs="黑体"/>
          <w:b/>
          <w:bCs/>
          <w:snapToGrid w:val="0"/>
          <w:color w:val="000000" w:themeColor="text1"/>
          <w:spacing w:val="-5"/>
          <w:kern w:val="0"/>
          <w:sz w:val="43"/>
          <w:szCs w:val="43"/>
          <w:lang w:val="en-US" w:eastAsia="zh-CN"/>
          <w14:textFill>
            <w14:solidFill>
              <w14:schemeClr w14:val="tx1"/>
            </w14:solidFill>
          </w14:textFill>
        </w:rPr>
        <w:t>高职</w:t>
      </w:r>
      <w:r>
        <w:rPr>
          <w:rFonts w:hint="eastAsia" w:ascii="黑体" w:hAnsi="黑体" w:eastAsia="黑体" w:cs="黑体"/>
          <w:b/>
          <w:bCs/>
          <w:snapToGrid w:val="0"/>
          <w:color w:val="000000" w:themeColor="text1"/>
          <w:spacing w:val="-5"/>
          <w:kern w:val="0"/>
          <w:sz w:val="43"/>
          <w:szCs w:val="43"/>
          <w:lang w:eastAsia="en-US"/>
          <w14:textFill>
            <w14:solidFill>
              <w14:schemeClr w14:val="tx1"/>
            </w14:solidFill>
          </w14:textFill>
        </w:rPr>
        <w:t>）</w:t>
      </w:r>
    </w:p>
    <w:p w14:paraId="002E0FBC">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000000" w:themeColor="text1"/>
          <w:kern w:val="0"/>
          <w:sz w:val="43"/>
          <w:szCs w:val="43"/>
          <w:lang w:eastAsia="en-US"/>
          <w14:textFill>
            <w14:solidFill>
              <w14:schemeClr w14:val="tx1"/>
            </w14:solidFill>
          </w14:textFill>
        </w:rPr>
      </w:pPr>
      <w:r>
        <w:rPr>
          <w:rFonts w:hint="eastAsia" w:ascii="黑体" w:hAnsi="黑体" w:eastAsia="黑体" w:cs="黑体"/>
          <w:b/>
          <w:bCs/>
          <w:snapToGrid w:val="0"/>
          <w:color w:val="000000" w:themeColor="text1"/>
          <w:spacing w:val="-5"/>
          <w:kern w:val="0"/>
          <w:sz w:val="43"/>
          <w:szCs w:val="43"/>
          <w:lang w:eastAsia="en-US"/>
          <w14:textFill>
            <w14:solidFill>
              <w14:schemeClr w14:val="tx1"/>
            </w14:solidFill>
          </w14:textFill>
        </w:rPr>
        <w:t>人才培养方案</w:t>
      </w:r>
      <w:r>
        <w:rPr>
          <w:rFonts w:ascii="黑体" w:hAnsi="黑体" w:eastAsia="黑体" w:cs="黑体"/>
          <w:b/>
          <w:bCs/>
          <w:snapToGrid w:val="0"/>
          <w:color w:val="000000" w:themeColor="text1"/>
          <w:spacing w:val="-5"/>
          <w:kern w:val="0"/>
          <w:sz w:val="43"/>
          <w:szCs w:val="43"/>
          <w:lang w:eastAsia="en-US"/>
          <w14:textFill>
            <w14:solidFill>
              <w14:schemeClr w14:val="tx1"/>
            </w14:solidFill>
          </w14:textFill>
        </w:rPr>
        <w:t>内容提要</w:t>
      </w:r>
    </w:p>
    <w:p w14:paraId="6D67C259">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themeColor="text1"/>
          <w:kern w:val="0"/>
          <w:sz w:val="2"/>
          <w:szCs w:val="21"/>
          <w:lang w:eastAsia="en-US"/>
          <w14:textFill>
            <w14:solidFill>
              <w14:schemeClr w14:val="tx1"/>
            </w14:solidFill>
          </w14:textFill>
        </w:rPr>
      </w:pPr>
    </w:p>
    <w:tbl>
      <w:tblPr>
        <w:tblStyle w:val="36"/>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03C98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4001819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适用专业</w:t>
            </w:r>
          </w:p>
        </w:tc>
        <w:tc>
          <w:tcPr>
            <w:tcW w:w="2096" w:type="dxa"/>
            <w:gridSpan w:val="4"/>
            <w:vAlign w:val="center"/>
          </w:tcPr>
          <w:p w14:paraId="3C9EC65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机电一体化</w:t>
            </w:r>
          </w:p>
        </w:tc>
        <w:tc>
          <w:tcPr>
            <w:tcW w:w="1957" w:type="dxa"/>
            <w:gridSpan w:val="2"/>
            <w:vAlign w:val="center"/>
          </w:tcPr>
          <w:p w14:paraId="705A769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专业代码</w:t>
            </w:r>
          </w:p>
        </w:tc>
        <w:tc>
          <w:tcPr>
            <w:tcW w:w="2891" w:type="dxa"/>
            <w:gridSpan w:val="3"/>
            <w:vAlign w:val="center"/>
          </w:tcPr>
          <w:p w14:paraId="561B3F8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60301</w:t>
            </w:r>
          </w:p>
        </w:tc>
      </w:tr>
      <w:tr w14:paraId="2EA8D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CBD91D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适用年级</w:t>
            </w:r>
          </w:p>
        </w:tc>
        <w:tc>
          <w:tcPr>
            <w:tcW w:w="2096" w:type="dxa"/>
            <w:gridSpan w:val="4"/>
            <w:vAlign w:val="center"/>
          </w:tcPr>
          <w:p w14:paraId="29A90DC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2024级</w:t>
            </w:r>
          </w:p>
        </w:tc>
        <w:tc>
          <w:tcPr>
            <w:tcW w:w="1957" w:type="dxa"/>
            <w:gridSpan w:val="2"/>
            <w:vAlign w:val="center"/>
          </w:tcPr>
          <w:p w14:paraId="56D87691">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基本修业年限</w:t>
            </w:r>
          </w:p>
        </w:tc>
        <w:tc>
          <w:tcPr>
            <w:tcW w:w="2891" w:type="dxa"/>
            <w:gridSpan w:val="3"/>
            <w:vAlign w:val="center"/>
          </w:tcPr>
          <w:p w14:paraId="074C7A1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三年</w:t>
            </w:r>
          </w:p>
        </w:tc>
      </w:tr>
      <w:tr w14:paraId="5C484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BFB83B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培养类型</w:t>
            </w:r>
          </w:p>
        </w:tc>
        <w:tc>
          <w:tcPr>
            <w:tcW w:w="2096" w:type="dxa"/>
            <w:gridSpan w:val="4"/>
            <w:vAlign w:val="center"/>
          </w:tcPr>
          <w:p w14:paraId="2D40687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kern w:val="0"/>
                <w:sz w:val="24"/>
                <w:szCs w:val="24"/>
                <w:lang w:val="en-US" w:eastAsia="zh-CN"/>
              </w:rPr>
              <w:t>普通高职</w:t>
            </w:r>
          </w:p>
        </w:tc>
        <w:tc>
          <w:tcPr>
            <w:tcW w:w="1957" w:type="dxa"/>
            <w:gridSpan w:val="2"/>
            <w:vAlign w:val="center"/>
          </w:tcPr>
          <w:p w14:paraId="104C77AD">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en-US" w:bidi="ar-SA"/>
                <w14:textFill>
                  <w14:solidFill>
                    <w14:schemeClr w14:val="tx1"/>
                  </w14:solidFill>
                </w14:textFill>
              </w:rPr>
              <w:t>所在专业群名称</w:t>
            </w:r>
          </w:p>
        </w:tc>
        <w:tc>
          <w:tcPr>
            <w:tcW w:w="2891" w:type="dxa"/>
            <w:gridSpan w:val="3"/>
            <w:vAlign w:val="center"/>
          </w:tcPr>
          <w:p w14:paraId="6E9DC9B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p>
        </w:tc>
      </w:tr>
      <w:tr w14:paraId="22D8E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2120" w:type="dxa"/>
            <w:gridSpan w:val="2"/>
            <w:vAlign w:val="center"/>
          </w:tcPr>
          <w:p w14:paraId="4D07E99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入学要求</w:t>
            </w:r>
          </w:p>
        </w:tc>
        <w:tc>
          <w:tcPr>
            <w:tcW w:w="6944" w:type="dxa"/>
            <w:gridSpan w:val="9"/>
            <w:vAlign w:val="center"/>
          </w:tcPr>
          <w:p w14:paraId="5E02C135">
            <w:pPr>
              <w:keepNext w:val="0"/>
              <w:keepLines w:val="0"/>
              <w:pageBreakBefore w:val="0"/>
              <w:widowControl w:val="0"/>
              <w:kinsoku/>
              <w:wordWrap/>
              <w:overflowPunct/>
              <w:topLinePunct w:val="0"/>
              <w:autoSpaceDE/>
              <w:autoSpaceDN/>
              <w:bidi w:val="0"/>
              <w:adjustRightInd/>
              <w:snapToGrid/>
              <w:spacing w:line="312" w:lineRule="auto"/>
              <w:ind w:firstLine="0"/>
              <w:jc w:val="center"/>
              <w:textAlignment w:val="auto"/>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普通高中毕业生，中职学校、技工学校毕业生及同等学力者</w:t>
            </w:r>
          </w:p>
        </w:tc>
      </w:tr>
      <w:tr w14:paraId="25EC1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DEC83B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3"/>
                <w:kern w:val="0"/>
                <w:sz w:val="24"/>
                <w:szCs w:val="24"/>
                <w:lang w:val="en-US" w:eastAsia="en-US" w:bidi="ar-SA"/>
                <w14:textFill>
                  <w14:solidFill>
                    <w14:schemeClr w14:val="tx1"/>
                  </w14:solidFill>
                </w14:textFill>
              </w:rPr>
              <w:t>开设课程总门数</w:t>
            </w:r>
          </w:p>
        </w:tc>
        <w:tc>
          <w:tcPr>
            <w:tcW w:w="1423" w:type="dxa"/>
            <w:gridSpan w:val="2"/>
            <w:vAlign w:val="center"/>
          </w:tcPr>
          <w:p w14:paraId="2272976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65</w:t>
            </w:r>
          </w:p>
        </w:tc>
        <w:tc>
          <w:tcPr>
            <w:tcW w:w="1655" w:type="dxa"/>
            <w:gridSpan w:val="3"/>
            <w:vAlign w:val="center"/>
          </w:tcPr>
          <w:p w14:paraId="5DB87BF8">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themeColor="text1"/>
                <w:spacing w:val="13"/>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13"/>
                <w:kern w:val="0"/>
                <w:sz w:val="24"/>
                <w:szCs w:val="24"/>
                <w:lang w:val="en-US" w:eastAsia="en-US" w:bidi="ar-SA"/>
                <w14:textFill>
                  <w14:solidFill>
                    <w14:schemeClr w14:val="tx1"/>
                  </w14:solidFill>
                </w14:textFill>
              </w:rPr>
              <w:t>开设公共课</w:t>
            </w:r>
          </w:p>
          <w:p w14:paraId="1EFB1176">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9"/>
                <w:kern w:val="0"/>
                <w:sz w:val="24"/>
                <w:szCs w:val="24"/>
                <w:lang w:val="en-US" w:eastAsia="en-US" w:bidi="ar-SA"/>
                <w14:textFill>
                  <w14:solidFill>
                    <w14:schemeClr w14:val="tx1"/>
                  </w14:solidFill>
                </w14:textFill>
              </w:rPr>
              <w:t>总门数</w:t>
            </w:r>
          </w:p>
        </w:tc>
        <w:tc>
          <w:tcPr>
            <w:tcW w:w="975" w:type="dxa"/>
            <w:vAlign w:val="center"/>
          </w:tcPr>
          <w:p w14:paraId="11654EB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32</w:t>
            </w:r>
          </w:p>
        </w:tc>
        <w:tc>
          <w:tcPr>
            <w:tcW w:w="1466" w:type="dxa"/>
            <w:gridSpan w:val="2"/>
            <w:vAlign w:val="center"/>
          </w:tcPr>
          <w:p w14:paraId="52924BD7">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开设专业课</w:t>
            </w:r>
          </w:p>
          <w:p w14:paraId="6DED53F6">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总</w:t>
            </w:r>
            <w:r>
              <w:rPr>
                <w:rFonts w:ascii="仿宋" w:hAnsi="仿宋" w:eastAsia="仿宋" w:cs="仿宋"/>
                <w:snapToGrid w:val="0"/>
                <w:color w:val="000000" w:themeColor="text1"/>
                <w:spacing w:val="-20"/>
                <w:kern w:val="0"/>
                <w:sz w:val="24"/>
                <w:szCs w:val="24"/>
                <w:lang w:val="en-US" w:eastAsia="en-US" w:bidi="ar-SA"/>
                <w14:textFill>
                  <w14:solidFill>
                    <w14:schemeClr w14:val="tx1"/>
                  </w14:solidFill>
                </w14:textFill>
              </w:rPr>
              <w:t>门数</w:t>
            </w:r>
          </w:p>
        </w:tc>
        <w:tc>
          <w:tcPr>
            <w:tcW w:w="1425" w:type="dxa"/>
            <w:vAlign w:val="center"/>
          </w:tcPr>
          <w:p w14:paraId="7589E6C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33</w:t>
            </w:r>
          </w:p>
        </w:tc>
      </w:tr>
      <w:tr w14:paraId="54B4C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7CD1DAF2">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themeColor="text1"/>
                <w:spacing w:val="3"/>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3"/>
                <w:kern w:val="0"/>
                <w:sz w:val="24"/>
                <w:szCs w:val="24"/>
                <w:lang w:val="en-US" w:eastAsia="en-US" w:bidi="ar-SA"/>
                <w14:textFill>
                  <w14:solidFill>
                    <w14:schemeClr w14:val="tx1"/>
                  </w14:solidFill>
                </w14:textFill>
              </w:rPr>
              <w:t>专业</w:t>
            </w:r>
            <w:r>
              <w:rPr>
                <w:rFonts w:hint="eastAsia" w:ascii="仿宋" w:hAnsi="仿宋" w:eastAsia="仿宋" w:cs="仿宋"/>
                <w:snapToGrid w:val="0"/>
                <w:color w:val="000000" w:themeColor="text1"/>
                <w:spacing w:val="3"/>
                <w:kern w:val="0"/>
                <w:sz w:val="24"/>
                <w:szCs w:val="24"/>
                <w:lang w:val="en-US" w:eastAsia="zh-CN" w:bidi="ar-SA"/>
                <w14:textFill>
                  <w14:solidFill>
                    <w14:schemeClr w14:val="tx1"/>
                  </w14:solidFill>
                </w14:textFill>
              </w:rPr>
              <w:t>基础</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课总门数</w:t>
            </w:r>
          </w:p>
        </w:tc>
        <w:tc>
          <w:tcPr>
            <w:tcW w:w="1288" w:type="dxa"/>
            <w:gridSpan w:val="2"/>
            <w:vAlign w:val="center"/>
          </w:tcPr>
          <w:p w14:paraId="791B217E">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8</w:t>
            </w:r>
          </w:p>
        </w:tc>
        <w:tc>
          <w:tcPr>
            <w:tcW w:w="4419" w:type="dxa"/>
            <w:gridSpan w:val="6"/>
            <w:vAlign w:val="center"/>
          </w:tcPr>
          <w:p w14:paraId="4CF494DD">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专业</w:t>
            </w:r>
            <w:r>
              <w:rPr>
                <w:rFonts w:hint="eastAsia" w:ascii="仿宋" w:hAnsi="仿宋" w:eastAsia="仿宋" w:cs="仿宋"/>
                <w:snapToGrid w:val="0"/>
                <w:color w:val="000000" w:themeColor="text1"/>
                <w:spacing w:val="-5"/>
                <w:kern w:val="0"/>
                <w:sz w:val="24"/>
                <w:szCs w:val="24"/>
                <w:lang w:val="en-US" w:eastAsia="zh-CN" w:bidi="ar-SA"/>
                <w14:textFill>
                  <w14:solidFill>
                    <w14:schemeClr w14:val="tx1"/>
                  </w14:solidFill>
                </w14:textFill>
              </w:rPr>
              <w:t>基础</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课总门数是否满足</w:t>
            </w:r>
            <w:r>
              <w:rPr>
                <w:rFonts w:ascii="仿宋" w:hAnsi="仿宋" w:eastAsia="仿宋" w:cs="仿宋"/>
                <w:snapToGrid w:val="0"/>
                <w:color w:val="000000" w:themeColor="text1"/>
                <w:spacing w:val="-4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6-8门要求</w:t>
            </w:r>
          </w:p>
        </w:tc>
        <w:tc>
          <w:tcPr>
            <w:tcW w:w="2032" w:type="dxa"/>
            <w:gridSpan w:val="2"/>
            <w:vAlign w:val="center"/>
          </w:tcPr>
          <w:p w14:paraId="76220617">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A8"/>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4955C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35562E77">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3"/>
                <w:kern w:val="0"/>
                <w:sz w:val="24"/>
                <w:szCs w:val="24"/>
                <w:lang w:val="en-US" w:eastAsia="en-US" w:bidi="ar-SA"/>
                <w14:textFill>
                  <w14:solidFill>
                    <w14:schemeClr w14:val="tx1"/>
                  </w14:solidFill>
                </w14:textFill>
              </w:rPr>
              <w:t>专业核心</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课总门数</w:t>
            </w:r>
          </w:p>
        </w:tc>
        <w:tc>
          <w:tcPr>
            <w:tcW w:w="1288" w:type="dxa"/>
            <w:gridSpan w:val="2"/>
            <w:vAlign w:val="center"/>
          </w:tcPr>
          <w:p w14:paraId="1C9D377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6</w:t>
            </w:r>
          </w:p>
        </w:tc>
        <w:tc>
          <w:tcPr>
            <w:tcW w:w="4419" w:type="dxa"/>
            <w:gridSpan w:val="6"/>
            <w:vAlign w:val="center"/>
          </w:tcPr>
          <w:p w14:paraId="148DD21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专业核心课总门数是否满足</w:t>
            </w:r>
            <w:r>
              <w:rPr>
                <w:rFonts w:ascii="仿宋" w:hAnsi="仿宋" w:eastAsia="仿宋" w:cs="仿宋"/>
                <w:snapToGrid w:val="0"/>
                <w:color w:val="000000" w:themeColor="text1"/>
                <w:spacing w:val="-4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6-8 门要求</w:t>
            </w:r>
          </w:p>
        </w:tc>
        <w:tc>
          <w:tcPr>
            <w:tcW w:w="2032" w:type="dxa"/>
            <w:gridSpan w:val="2"/>
            <w:vAlign w:val="center"/>
          </w:tcPr>
          <w:p w14:paraId="164CAB3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A8"/>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6F5CC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35D865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总学时数</w:t>
            </w:r>
          </w:p>
        </w:tc>
        <w:tc>
          <w:tcPr>
            <w:tcW w:w="1288" w:type="dxa"/>
            <w:gridSpan w:val="2"/>
            <w:vAlign w:val="center"/>
          </w:tcPr>
          <w:p w14:paraId="071AFB5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2736</w:t>
            </w:r>
          </w:p>
        </w:tc>
        <w:tc>
          <w:tcPr>
            <w:tcW w:w="4419" w:type="dxa"/>
            <w:gridSpan w:val="6"/>
            <w:vAlign w:val="center"/>
          </w:tcPr>
          <w:p w14:paraId="462ED213">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kern w:val="0"/>
                <w:sz w:val="24"/>
                <w:szCs w:val="24"/>
                <w:lang w:val="en-US" w:eastAsia="en-US" w:bidi="ar-SA"/>
                <w14:textFill>
                  <w14:solidFill>
                    <w14:schemeClr w14:val="tx1"/>
                  </w14:solidFill>
                </w14:textFill>
              </w:rPr>
              <w:t>总学时数是否满足</w:t>
            </w:r>
            <w:r>
              <w:rPr>
                <w:rFonts w:ascii="仿宋" w:hAnsi="仿宋" w:eastAsia="仿宋" w:cs="仿宋"/>
                <w:snapToGrid w:val="0"/>
                <w:color w:val="000000" w:themeColor="text1"/>
                <w:spacing w:val="-3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3</w:t>
            </w:r>
            <w:r>
              <w:rPr>
                <w:rFonts w:ascii="仿宋" w:hAnsi="仿宋" w:eastAsia="仿宋" w:cs="仿宋"/>
                <w:snapToGrid w:val="0"/>
                <w:color w:val="000000" w:themeColor="text1"/>
                <w:spacing w:val="-29"/>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年制最低</w:t>
            </w:r>
            <w:r>
              <w:rPr>
                <w:rFonts w:ascii="仿宋" w:hAnsi="仿宋" w:eastAsia="仿宋" w:cs="仿宋"/>
                <w:snapToGrid w:val="0"/>
                <w:color w:val="000000" w:themeColor="text1"/>
                <w:spacing w:val="-39"/>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2500</w:t>
            </w:r>
            <w:r>
              <w:rPr>
                <w:rFonts w:ascii="仿宋" w:hAnsi="仿宋" w:eastAsia="仿宋" w:cs="仿宋"/>
                <w:snapToGrid w:val="0"/>
                <w:color w:val="000000" w:themeColor="text1"/>
                <w:spacing w:val="-27"/>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学时</w:t>
            </w:r>
          </w:p>
        </w:tc>
        <w:tc>
          <w:tcPr>
            <w:tcW w:w="2032" w:type="dxa"/>
            <w:gridSpan w:val="2"/>
            <w:vAlign w:val="center"/>
          </w:tcPr>
          <w:p w14:paraId="0B6E15C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A8"/>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382FC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42EC0134">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公共基础课学时数</w:t>
            </w:r>
          </w:p>
        </w:tc>
        <w:tc>
          <w:tcPr>
            <w:tcW w:w="1288" w:type="dxa"/>
            <w:gridSpan w:val="2"/>
            <w:vAlign w:val="center"/>
          </w:tcPr>
          <w:p w14:paraId="785745D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828</w:t>
            </w:r>
          </w:p>
        </w:tc>
        <w:tc>
          <w:tcPr>
            <w:tcW w:w="1511" w:type="dxa"/>
            <w:gridSpan w:val="2"/>
            <w:vAlign w:val="center"/>
          </w:tcPr>
          <w:p w14:paraId="583F9DD3">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15"/>
                <w:kern w:val="0"/>
                <w:sz w:val="24"/>
                <w:szCs w:val="24"/>
                <w:lang w:val="en-US" w:eastAsia="en-US" w:bidi="ar-SA"/>
                <w14:textFill>
                  <w14:solidFill>
                    <w14:schemeClr w14:val="tx1"/>
                  </w14:solidFill>
                </w14:textFill>
              </w:rPr>
              <w:t>公共基础课</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学时占比</w:t>
            </w:r>
          </w:p>
        </w:tc>
        <w:tc>
          <w:tcPr>
            <w:tcW w:w="1074" w:type="dxa"/>
            <w:gridSpan w:val="2"/>
            <w:vAlign w:val="center"/>
          </w:tcPr>
          <w:p w14:paraId="33265D6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30%</w:t>
            </w:r>
          </w:p>
        </w:tc>
        <w:tc>
          <w:tcPr>
            <w:tcW w:w="1834" w:type="dxa"/>
            <w:gridSpan w:val="2"/>
            <w:vAlign w:val="center"/>
          </w:tcPr>
          <w:p w14:paraId="1C8A2498">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公共基础课学时</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占比是否满足最</w:t>
            </w: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低</w:t>
            </w:r>
            <w:r>
              <w:rPr>
                <w:rFonts w:ascii="仿宋" w:hAnsi="仿宋" w:eastAsia="仿宋" w:cs="仿宋"/>
                <w:snapToGrid w:val="0"/>
                <w:color w:val="000000" w:themeColor="text1"/>
                <w:spacing w:val="-47"/>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25%要求</w:t>
            </w:r>
          </w:p>
        </w:tc>
        <w:tc>
          <w:tcPr>
            <w:tcW w:w="2032" w:type="dxa"/>
            <w:gridSpan w:val="2"/>
            <w:vAlign w:val="center"/>
          </w:tcPr>
          <w:p w14:paraId="0CA27D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themeColor="text1"/>
                <w:kern w:val="0"/>
                <w:sz w:val="21"/>
                <w:szCs w:val="21"/>
                <w:lang w:eastAsia="en-US"/>
                <w14:textFill>
                  <w14:solidFill>
                    <w14:schemeClr w14:val="tx1"/>
                  </w14:solidFill>
                </w14:textFill>
              </w:rPr>
            </w:pPr>
          </w:p>
          <w:p w14:paraId="44465D8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Wingdings" w:hAnsi="Wingdings" w:eastAsia="Wingdings" w:cs="Wingdings"/>
                <w:snapToGrid w:val="0"/>
                <w:color w:val="000000" w:themeColor="text1"/>
                <w:spacing w:val="-7"/>
                <w:kern w:val="0"/>
                <w:sz w:val="24"/>
                <w:szCs w:val="24"/>
                <w:lang w:val="en-US" w:eastAsia="en-US" w:bidi="ar-SA"/>
                <w14:textFill>
                  <w14:solidFill>
                    <w14:schemeClr w14:val="tx1"/>
                  </w14:solidFill>
                </w14:textFill>
              </w:rPr>
              <w:t>o</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738A4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6FE8EB31">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选修课</w:t>
            </w:r>
          </w:p>
          <w:p w14:paraId="01E80FBB">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学时数</w:t>
            </w:r>
          </w:p>
        </w:tc>
        <w:tc>
          <w:tcPr>
            <w:tcW w:w="1288" w:type="dxa"/>
            <w:gridSpan w:val="2"/>
            <w:vAlign w:val="center"/>
          </w:tcPr>
          <w:p w14:paraId="4CF28EA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448</w:t>
            </w:r>
          </w:p>
        </w:tc>
        <w:tc>
          <w:tcPr>
            <w:tcW w:w="1511" w:type="dxa"/>
            <w:gridSpan w:val="2"/>
            <w:vAlign w:val="center"/>
          </w:tcPr>
          <w:p w14:paraId="15D11716">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选修课学时</w:t>
            </w:r>
          </w:p>
          <w:p w14:paraId="7A07BF8E">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占比</w:t>
            </w:r>
          </w:p>
        </w:tc>
        <w:tc>
          <w:tcPr>
            <w:tcW w:w="1074" w:type="dxa"/>
            <w:gridSpan w:val="2"/>
            <w:vAlign w:val="center"/>
          </w:tcPr>
          <w:p w14:paraId="1A0677B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16.4%</w:t>
            </w:r>
          </w:p>
        </w:tc>
        <w:tc>
          <w:tcPr>
            <w:tcW w:w="1834" w:type="dxa"/>
            <w:gridSpan w:val="2"/>
            <w:vAlign w:val="center"/>
          </w:tcPr>
          <w:p w14:paraId="70E64507">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选修课学时占比</w:t>
            </w:r>
            <w:r>
              <w:rPr>
                <w:rFonts w:ascii="仿宋" w:hAnsi="仿宋" w:eastAsia="仿宋" w:cs="仿宋"/>
                <w:snapToGrid w:val="0"/>
                <w:color w:val="000000" w:themeColor="text1"/>
                <w:spacing w:val="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49"/>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否</w:t>
            </w:r>
            <w:r>
              <w:rPr>
                <w:rFonts w:ascii="仿宋" w:hAnsi="仿宋" w:eastAsia="仿宋" w:cs="仿宋"/>
                <w:snapToGrid w:val="0"/>
                <w:color w:val="000000" w:themeColor="text1"/>
                <w:spacing w:val="-5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满</w:t>
            </w:r>
            <w:r>
              <w:rPr>
                <w:rFonts w:ascii="仿宋" w:hAnsi="仿宋" w:eastAsia="仿宋" w:cs="仿宋"/>
                <w:snapToGrid w:val="0"/>
                <w:color w:val="000000" w:themeColor="text1"/>
                <w:spacing w:val="-5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足最</w:t>
            </w:r>
            <w:r>
              <w:rPr>
                <w:rFonts w:ascii="仿宋" w:hAnsi="仿宋" w:eastAsia="仿宋" w:cs="仿宋"/>
                <w:snapToGrid w:val="0"/>
                <w:color w:val="000000" w:themeColor="text1"/>
                <w:spacing w:val="-56"/>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低</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10%要求</w:t>
            </w:r>
          </w:p>
        </w:tc>
        <w:tc>
          <w:tcPr>
            <w:tcW w:w="2032" w:type="dxa"/>
            <w:gridSpan w:val="2"/>
            <w:vAlign w:val="center"/>
          </w:tcPr>
          <w:p w14:paraId="666FA6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themeColor="text1"/>
                <w:kern w:val="0"/>
                <w:sz w:val="21"/>
                <w:szCs w:val="21"/>
                <w:lang w:eastAsia="en-US"/>
                <w14:textFill>
                  <w14:solidFill>
                    <w14:schemeClr w14:val="tx1"/>
                  </w14:solidFill>
                </w14:textFill>
              </w:rPr>
            </w:pPr>
          </w:p>
          <w:p w14:paraId="5A66291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Wingdings" w:hAnsi="Wingdings" w:eastAsia="Wingdings" w:cs="Wingdings"/>
                <w:snapToGrid w:val="0"/>
                <w:color w:val="000000" w:themeColor="text1"/>
                <w:spacing w:val="-7"/>
                <w:kern w:val="0"/>
                <w:sz w:val="24"/>
                <w:szCs w:val="24"/>
                <w:lang w:val="en-US" w:eastAsia="en-US" w:bidi="ar-SA"/>
                <w14:textFill>
                  <w14:solidFill>
                    <w14:schemeClr w14:val="tx1"/>
                  </w14:solidFill>
                </w14:textFill>
              </w:rPr>
              <w:t>o</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431D3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35C70090">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实践教学</w:t>
            </w:r>
          </w:p>
          <w:p w14:paraId="490BF175">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学时数</w:t>
            </w:r>
          </w:p>
        </w:tc>
        <w:tc>
          <w:tcPr>
            <w:tcW w:w="1288" w:type="dxa"/>
            <w:gridSpan w:val="2"/>
            <w:vAlign w:val="center"/>
          </w:tcPr>
          <w:p w14:paraId="1EEE43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themeColor="text1"/>
                <w:kern w:val="0"/>
                <w:sz w:val="21"/>
                <w:szCs w:val="21"/>
                <w:lang w:eastAsia="en-US"/>
                <w14:textFill>
                  <w14:solidFill>
                    <w14:schemeClr w14:val="tx1"/>
                  </w14:solidFill>
                </w14:textFill>
              </w:rPr>
            </w:pPr>
          </w:p>
          <w:p w14:paraId="455630C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1742</w:t>
            </w:r>
          </w:p>
        </w:tc>
        <w:tc>
          <w:tcPr>
            <w:tcW w:w="1511" w:type="dxa"/>
            <w:gridSpan w:val="2"/>
            <w:vAlign w:val="center"/>
          </w:tcPr>
          <w:p w14:paraId="12D64FF6">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15"/>
                <w:kern w:val="0"/>
                <w:sz w:val="24"/>
                <w:szCs w:val="24"/>
                <w:lang w:val="en-US" w:eastAsia="en-US" w:bidi="ar-SA"/>
                <w14:textFill>
                  <w14:solidFill>
                    <w14:schemeClr w14:val="tx1"/>
                  </w14:solidFill>
                </w14:textFill>
              </w:rPr>
              <w:t>实践教学总</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学时数占比</w:t>
            </w:r>
          </w:p>
        </w:tc>
        <w:tc>
          <w:tcPr>
            <w:tcW w:w="1074" w:type="dxa"/>
            <w:gridSpan w:val="2"/>
            <w:vAlign w:val="center"/>
          </w:tcPr>
          <w:p w14:paraId="0A6CD3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themeColor="text1"/>
                <w:kern w:val="0"/>
                <w:sz w:val="21"/>
                <w:szCs w:val="21"/>
                <w:lang w:eastAsia="en-US"/>
                <w14:textFill>
                  <w14:solidFill>
                    <w14:schemeClr w14:val="tx1"/>
                  </w14:solidFill>
                </w14:textFill>
              </w:rPr>
            </w:pPr>
          </w:p>
          <w:p w14:paraId="6293CF6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64%</w:t>
            </w:r>
          </w:p>
        </w:tc>
        <w:tc>
          <w:tcPr>
            <w:tcW w:w="1834" w:type="dxa"/>
            <w:gridSpan w:val="2"/>
            <w:vAlign w:val="center"/>
          </w:tcPr>
          <w:p w14:paraId="70448C66">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实践教学总学时</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数占比是否满足</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最低</w:t>
            </w:r>
            <w:r>
              <w:rPr>
                <w:rFonts w:ascii="仿宋" w:hAnsi="仿宋" w:eastAsia="仿宋" w:cs="仿宋"/>
                <w:snapToGrid w:val="0"/>
                <w:color w:val="000000" w:themeColor="text1"/>
                <w:spacing w:val="-42"/>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50%要求</w:t>
            </w:r>
          </w:p>
        </w:tc>
        <w:tc>
          <w:tcPr>
            <w:tcW w:w="2032" w:type="dxa"/>
            <w:gridSpan w:val="2"/>
            <w:vAlign w:val="center"/>
          </w:tcPr>
          <w:p w14:paraId="2D9217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themeColor="text1"/>
                <w:kern w:val="0"/>
                <w:sz w:val="21"/>
                <w:szCs w:val="21"/>
                <w:lang w:eastAsia="en-US"/>
                <w14:textFill>
                  <w14:solidFill>
                    <w14:schemeClr w14:val="tx1"/>
                  </w14:solidFill>
                </w14:textFill>
              </w:rPr>
            </w:pPr>
          </w:p>
          <w:p w14:paraId="1B18FF4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Wingdings" w:hAnsi="Wingdings" w:eastAsia="Wingdings" w:cs="Wingdings"/>
                <w:snapToGrid w:val="0"/>
                <w:color w:val="000000" w:themeColor="text1"/>
                <w:spacing w:val="-7"/>
                <w:kern w:val="0"/>
                <w:sz w:val="24"/>
                <w:szCs w:val="24"/>
                <w:lang w:val="en-US" w:eastAsia="en-US" w:bidi="ar-SA"/>
                <w14:textFill>
                  <w14:solidFill>
                    <w14:schemeClr w14:val="tx1"/>
                  </w14:solidFill>
                </w14:textFill>
              </w:rPr>
              <w:sym w:font="Wingdings" w:char="00A8"/>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61A2F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25" w:type="dxa"/>
            <w:vAlign w:val="center"/>
          </w:tcPr>
          <w:p w14:paraId="7FEC1A04">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毕业</w:t>
            </w:r>
            <w:r>
              <w:rPr>
                <w:rFonts w:hint="eastAsia" w:ascii="仿宋" w:hAnsi="仿宋" w:eastAsia="仿宋" w:cs="仿宋"/>
                <w:snapToGrid w:val="0"/>
                <w:color w:val="000000" w:themeColor="text1"/>
                <w:spacing w:val="-5"/>
                <w:kern w:val="0"/>
                <w:sz w:val="24"/>
                <w:szCs w:val="24"/>
                <w:lang w:val="en-US" w:eastAsia="zh-CN" w:bidi="ar-SA"/>
                <w14:textFill>
                  <w14:solidFill>
                    <w14:schemeClr w14:val="tx1"/>
                  </w14:solidFill>
                </w14:textFill>
              </w:rPr>
              <w:t>要求</w:t>
            </w:r>
          </w:p>
        </w:tc>
        <w:tc>
          <w:tcPr>
            <w:tcW w:w="7739" w:type="dxa"/>
            <w:gridSpan w:val="10"/>
            <w:vAlign w:val="top"/>
          </w:tcPr>
          <w:p w14:paraId="7EBD908A">
            <w:pPr>
              <w:spacing w:line="4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本专业学生必须至少满足以下基本条件方能毕业：</w:t>
            </w:r>
          </w:p>
          <w:p w14:paraId="2293ADE1">
            <w:pPr>
              <w:spacing w:line="46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l、修满</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148.5</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学分（其中：公共基础课程</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50.5</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学分，专业课程</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98</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学分）；</w:t>
            </w:r>
          </w:p>
          <w:p w14:paraId="46C14D41">
            <w:pPr>
              <w:spacing w:line="460" w:lineRule="exact"/>
              <w:ind w:left="120" w:leftChars="57" w:firstLine="360" w:firstLineChars="150"/>
              <w:rPr>
                <w:rFonts w:hint="eastAsia" w:ascii="仿宋" w:hAnsi="仿宋" w:eastAsia="仿宋" w:cs="仿宋"/>
                <w:snapToGrid w:val="0"/>
                <w:color w:val="000000" w:themeColor="text1"/>
                <w:kern w:val="0"/>
                <w:sz w:val="20"/>
                <w:szCs w:val="20"/>
                <w:lang w:val="en-US" w:eastAsia="en-US"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2、获得一本及以上与本专业相关的</w:t>
            </w:r>
            <w:r>
              <w:rPr>
                <w:rFonts w:hint="eastAsia" w:ascii="仿宋" w:hAnsi="仿宋" w:eastAsia="仿宋" w:cs="仿宋"/>
                <w:color w:val="000000" w:themeColor="text1"/>
                <w:sz w:val="24"/>
                <w:u w:val="single"/>
                <w14:textFill>
                  <w14:solidFill>
                    <w14:schemeClr w14:val="tx1"/>
                  </w14:solidFill>
                </w14:textFill>
              </w:rPr>
              <w:t xml:space="preserve"> 电工、车工、CAD等 </w:t>
            </w:r>
            <w:r>
              <w:rPr>
                <w:rFonts w:hint="eastAsia" w:ascii="仿宋" w:hAnsi="仿宋" w:eastAsia="仿宋" w:cs="仿宋"/>
                <w:color w:val="000000" w:themeColor="text1"/>
                <w:sz w:val="24"/>
                <w14:textFill>
                  <w14:solidFill>
                    <w14:schemeClr w14:val="tx1"/>
                  </w14:solidFill>
                </w14:textFill>
              </w:rPr>
              <w:t>职业资格证书（含“1+X”证书）或“行业上岗证”一个（各专业需与职业面向列出的职业资格证相对应），并获得1项院级及以上比赛奖状。</w:t>
            </w:r>
          </w:p>
          <w:p w14:paraId="47278587">
            <w:pPr>
              <w:pStyle w:val="11"/>
              <w:ind w:left="0" w:leftChars="0" w:firstLine="0" w:firstLineChars="0"/>
              <w:rPr>
                <w:rFonts w:ascii="仿宋" w:hAnsi="仿宋" w:eastAsia="仿宋" w:cs="仿宋"/>
                <w:snapToGrid w:val="0"/>
                <w:color w:val="000000" w:themeColor="text1"/>
                <w:kern w:val="0"/>
                <w:sz w:val="20"/>
                <w:szCs w:val="20"/>
                <w:lang w:val="en-US" w:eastAsia="en-US" w:bidi="ar-SA"/>
                <w14:textFill>
                  <w14:solidFill>
                    <w14:schemeClr w14:val="tx1"/>
                  </w14:solidFill>
                </w14:textFill>
              </w:rPr>
            </w:pPr>
          </w:p>
        </w:tc>
      </w:tr>
    </w:tbl>
    <w:p w14:paraId="2FAE4EB7">
      <w:pPr>
        <w:rPr>
          <w:rFonts w:ascii="Arial" w:hAnsi="Arial" w:eastAsia="Arial" w:cs="Arial"/>
          <w:color w:val="000000" w:themeColor="text1"/>
          <w:sz w:val="21"/>
          <w:szCs w:val="21"/>
          <w14:textFill>
            <w14:solidFill>
              <w14:schemeClr w14:val="tx1"/>
            </w14:solidFill>
          </w14:textFill>
        </w:rPr>
        <w:sectPr>
          <w:footerReference r:id="rId3" w:type="default"/>
          <w:pgSz w:w="11906" w:h="16839"/>
          <w:pgMar w:top="1440" w:right="1797" w:bottom="1440" w:left="1797" w:header="0" w:footer="907" w:gutter="0"/>
          <w:pgBorders>
            <w:top w:val="none" w:sz="0" w:space="0"/>
            <w:left w:val="none" w:sz="0" w:space="0"/>
            <w:bottom w:val="none" w:sz="0" w:space="0"/>
            <w:right w:val="none" w:sz="0" w:space="0"/>
          </w:pgBorders>
          <w:pgNumType w:fmt="decimal" w:start="1"/>
          <w:cols w:space="720" w:num="1"/>
        </w:sectPr>
      </w:pPr>
    </w:p>
    <w:p w14:paraId="57B47794">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color w:val="000000" w:themeColor="text1"/>
          <w:sz w:val="36"/>
          <w:szCs w:val="36"/>
          <w14:textFill>
            <w14:solidFill>
              <w14:schemeClr w14:val="tx1"/>
            </w14:solidFill>
          </w14:textFill>
        </w:rPr>
      </w:pPr>
      <w:r>
        <w:rPr>
          <w:rFonts w:hint="eastAsia" w:eastAsia="黑体"/>
          <w:b/>
          <w:bCs/>
          <w:color w:val="000000" w:themeColor="text1"/>
          <w:sz w:val="36"/>
          <w:szCs w:val="36"/>
          <w:lang w:val="en-US" w:eastAsia="zh-CN"/>
          <w14:textFill>
            <w14:solidFill>
              <w14:schemeClr w14:val="tx1"/>
            </w14:solidFill>
          </w14:textFill>
        </w:rPr>
        <w:t>2024年机电一体化技术</w:t>
      </w:r>
      <w:r>
        <w:rPr>
          <w:rFonts w:eastAsia="黑体"/>
          <w:b/>
          <w:bCs/>
          <w:color w:val="000000" w:themeColor="text1"/>
          <w:sz w:val="36"/>
          <w:szCs w:val="36"/>
          <w14:textFill>
            <w14:solidFill>
              <w14:schemeClr w14:val="tx1"/>
            </w14:solidFill>
          </w14:textFill>
        </w:rPr>
        <w:t>专业人才培养方案</w:t>
      </w:r>
    </w:p>
    <w:p w14:paraId="1BC6362B">
      <w:pPr>
        <w:keepNext w:val="0"/>
        <w:keepLines w:val="0"/>
        <w:pageBreakBefore w:val="0"/>
        <w:widowControl w:val="0"/>
        <w:kinsoku/>
        <w:wordWrap/>
        <w:topLinePunct w:val="0"/>
        <w:autoSpaceDE/>
        <w:autoSpaceDN/>
        <w:bidi w:val="0"/>
        <w:snapToGrid/>
        <w:spacing w:line="440" w:lineRule="exact"/>
        <w:jc w:val="center"/>
        <w:textAlignment w:val="auto"/>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（三年制高职）</w:t>
      </w:r>
    </w:p>
    <w:p w14:paraId="409C0631">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一、专业名称及代码</w:t>
      </w:r>
    </w:p>
    <w:p w14:paraId="36CC136B">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1.专业名称：</w:t>
      </w:r>
      <w:r>
        <w:rPr>
          <w:rFonts w:hint="eastAsia"/>
          <w:color w:val="000000" w:themeColor="text1"/>
          <w:sz w:val="24"/>
          <w:lang w:eastAsia="zh-CN"/>
          <w14:textFill>
            <w14:solidFill>
              <w14:schemeClr w14:val="tx1"/>
            </w14:solidFill>
          </w14:textFill>
        </w:rPr>
        <w:t>机电一体化</w:t>
      </w:r>
      <w:r>
        <w:rPr>
          <w:rFonts w:hint="eastAsia"/>
          <w:color w:val="000000" w:themeColor="text1"/>
          <w:sz w:val="24"/>
          <w:lang w:val="en-US" w:eastAsia="zh-CN"/>
          <w14:textFill>
            <w14:solidFill>
              <w14:schemeClr w14:val="tx1"/>
            </w14:solidFill>
          </w14:textFill>
        </w:rPr>
        <w:t>技术</w:t>
      </w:r>
    </w:p>
    <w:p w14:paraId="1CC80E46">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2.专业代码：</w:t>
      </w:r>
      <w:r>
        <w:rPr>
          <w:rFonts w:hint="eastAsia"/>
          <w:color w:val="000000" w:themeColor="text1"/>
          <w:sz w:val="24"/>
          <w:lang w:val="en-US" w:eastAsia="zh-CN"/>
          <w14:textFill>
            <w14:solidFill>
              <w14:schemeClr w14:val="tx1"/>
            </w14:solidFill>
          </w14:textFill>
        </w:rPr>
        <w:t>460303</w:t>
      </w:r>
    </w:p>
    <w:p w14:paraId="392E7B85">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二、入学要求</w:t>
      </w:r>
    </w:p>
    <w:p w14:paraId="74E3AF28">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职业中学、中专、技校毕业生或具有同等学力者</w:t>
      </w:r>
      <w:r>
        <w:rPr>
          <w:rFonts w:hint="eastAsia"/>
          <w:color w:val="000000" w:themeColor="text1"/>
          <w:sz w:val="24"/>
          <w:lang w:eastAsia="zh-CN"/>
          <w14:textFill>
            <w14:solidFill>
              <w14:schemeClr w14:val="tx1"/>
            </w14:solidFill>
          </w14:textFill>
        </w:rPr>
        <w:t>。</w:t>
      </w:r>
    </w:p>
    <w:p w14:paraId="767783DD">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三、修业年限</w:t>
      </w:r>
    </w:p>
    <w:p w14:paraId="642AE002">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学制：三年</w:t>
      </w:r>
    </w:p>
    <w:p w14:paraId="7E145829">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color w:val="000000" w:themeColor="text1"/>
          <w:sz w:val="24"/>
          <w:lang w:val="en-US" w:eastAsia="zh-CN"/>
          <w14:textFill>
            <w14:solidFill>
              <w14:schemeClr w14:val="tx1"/>
            </w14:solidFill>
          </w14:textFill>
        </w:rPr>
      </w:pPr>
      <w:r>
        <w:rPr>
          <w:rFonts w:eastAsia="黑体"/>
          <w:b/>
          <w:color w:val="000000" w:themeColor="text1"/>
          <w:sz w:val="24"/>
          <w14:textFill>
            <w14:solidFill>
              <w14:schemeClr w14:val="tx1"/>
            </w14:solidFill>
          </w14:textFill>
        </w:rPr>
        <w:t>四、职业面向</w:t>
      </w:r>
      <w:r>
        <w:rPr>
          <w:rFonts w:hint="eastAsia" w:eastAsia="黑体"/>
          <w:b/>
          <w:color w:val="000000" w:themeColor="text1"/>
          <w:sz w:val="24"/>
          <w:lang w:val="en-US" w:eastAsia="zh-CN"/>
          <w14:textFill>
            <w14:solidFill>
              <w14:schemeClr w14:val="tx1"/>
            </w14:solidFill>
          </w14:textFill>
        </w:rPr>
        <w:t>与职业能力分析</w:t>
      </w:r>
    </w:p>
    <w:p w14:paraId="3D0E7838">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000000" w:themeColor="text1"/>
          <w:sz w:val="24"/>
          <w:highlight w:val="yellow"/>
          <w:lang w:val="en-US" w:eastAsia="zh-CN"/>
          <w14:textFill>
            <w14:solidFill>
              <w14:schemeClr w14:val="tx1"/>
            </w14:solidFill>
          </w14:textFill>
        </w:rPr>
      </w:pPr>
      <w:r>
        <w:rPr>
          <w:color w:val="000000" w:themeColor="text1"/>
          <w:sz w:val="24"/>
          <w14:textFill>
            <w14:solidFill>
              <w14:schemeClr w14:val="tx1"/>
            </w14:solidFill>
          </w14:textFill>
        </w:rPr>
        <w:t>（一）</w:t>
      </w:r>
      <w:r>
        <w:rPr>
          <w:rFonts w:hint="eastAsia"/>
          <w:color w:val="000000" w:themeColor="text1"/>
          <w:sz w:val="24"/>
          <w:lang w:val="en-US" w:eastAsia="zh-CN"/>
          <w14:textFill>
            <w14:solidFill>
              <w14:schemeClr w14:val="tx1"/>
            </w14:solidFill>
          </w14:textFill>
        </w:rPr>
        <w:t>职业面向</w:t>
      </w:r>
    </w:p>
    <w:p w14:paraId="5BE882DA">
      <w:pPr>
        <w:ind w:firstLine="482"/>
        <w:rPr>
          <w:rFonts w:eastAsia="黑体"/>
          <w:b/>
          <w:color w:val="000000" w:themeColor="text1"/>
          <w:sz w:val="24"/>
          <w14:textFill>
            <w14:solidFill>
              <w14:schemeClr w14:val="tx1"/>
            </w14:solidFill>
          </w14:textFill>
        </w:rPr>
      </w:pPr>
    </w:p>
    <w:tbl>
      <w:tblPr>
        <w:tblStyle w:val="12"/>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447"/>
        <w:gridCol w:w="2666"/>
        <w:gridCol w:w="1152"/>
      </w:tblGrid>
      <w:tr w14:paraId="6A55E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3C7F2C99">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所属专业大类（代码）</w:t>
            </w:r>
          </w:p>
        </w:tc>
        <w:tc>
          <w:tcPr>
            <w:tcW w:w="1152" w:type="dxa"/>
            <w:noWrap/>
            <w:vAlign w:val="center"/>
          </w:tcPr>
          <w:p w14:paraId="4CE777E5">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所属专业类（代码）</w:t>
            </w:r>
          </w:p>
        </w:tc>
        <w:tc>
          <w:tcPr>
            <w:tcW w:w="1152" w:type="dxa"/>
            <w:noWrap/>
            <w:vAlign w:val="center"/>
          </w:tcPr>
          <w:p w14:paraId="1EEC6CBC">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对应行业（代码）</w:t>
            </w:r>
          </w:p>
        </w:tc>
        <w:tc>
          <w:tcPr>
            <w:tcW w:w="1447" w:type="dxa"/>
            <w:noWrap/>
            <w:vAlign w:val="center"/>
          </w:tcPr>
          <w:p w14:paraId="626E17F3">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主要职业类别（代码）</w:t>
            </w:r>
          </w:p>
        </w:tc>
        <w:tc>
          <w:tcPr>
            <w:tcW w:w="2666" w:type="dxa"/>
            <w:noWrap/>
            <w:vAlign w:val="center"/>
          </w:tcPr>
          <w:p w14:paraId="77AF3793">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主要岗位类别（或技术领域）</w:t>
            </w:r>
          </w:p>
        </w:tc>
        <w:tc>
          <w:tcPr>
            <w:tcW w:w="1152" w:type="dxa"/>
            <w:noWrap/>
            <w:vAlign w:val="center"/>
          </w:tcPr>
          <w:p w14:paraId="3F9C41EF">
            <w:pPr>
              <w:jc w:val="center"/>
              <w:rPr>
                <w:rFonts w:hint="eastAsia" w:eastAsia="宋体"/>
                <w:b/>
                <w:color w:val="000000" w:themeColor="text1"/>
                <w:kern w:val="1"/>
                <w:szCs w:val="21"/>
                <w:lang w:val="en-US" w:eastAsia="zh-CN"/>
                <w14:textFill>
                  <w14:solidFill>
                    <w14:schemeClr w14:val="tx1"/>
                  </w14:solidFill>
                </w14:textFill>
              </w:rPr>
            </w:pPr>
            <w:r>
              <w:rPr>
                <w:rFonts w:hint="eastAsia"/>
                <w:b/>
                <w:color w:val="000000" w:themeColor="text1"/>
                <w:kern w:val="1"/>
                <w:szCs w:val="21"/>
                <w14:textFill>
                  <w14:solidFill>
                    <w14:schemeClr w14:val="tx1"/>
                  </w14:solidFill>
                </w14:textFill>
              </w:rPr>
              <w:t>职业技能等级（资格）证书</w:t>
            </w:r>
            <w:r>
              <w:rPr>
                <w:rFonts w:hint="eastAsia"/>
                <w:b/>
                <w:color w:val="000000" w:themeColor="text1"/>
                <w:kern w:val="1"/>
                <w:szCs w:val="21"/>
                <w:lang w:val="en-US" w:eastAsia="zh-CN"/>
                <w14:textFill>
                  <w14:solidFill>
                    <w14:schemeClr w14:val="tx1"/>
                  </w14:solidFill>
                </w14:textFill>
              </w:rPr>
              <w:t>举例</w:t>
            </w:r>
          </w:p>
        </w:tc>
      </w:tr>
      <w:tr w14:paraId="40DB8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4B908CBC">
            <w:pPr>
              <w:tabs>
                <w:tab w:val="left" w:pos="1800"/>
                <w:tab w:val="right" w:pos="8100"/>
              </w:tabs>
              <w:jc w:val="center"/>
              <w:rPr>
                <w:rFonts w:hint="eastAsia"/>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装备制造大类</w:t>
            </w:r>
          </w:p>
          <w:p w14:paraId="69839A47">
            <w:pPr>
              <w:tabs>
                <w:tab w:val="left" w:pos="1800"/>
                <w:tab w:val="right" w:pos="8100"/>
              </w:tabs>
              <w:jc w:val="center"/>
              <w:rPr>
                <w:rFonts w:hint="default" w:eastAsia="宋体"/>
                <w:b/>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（46）</w:t>
            </w:r>
          </w:p>
        </w:tc>
        <w:tc>
          <w:tcPr>
            <w:tcW w:w="1152" w:type="dxa"/>
            <w:noWrap/>
            <w:vAlign w:val="center"/>
          </w:tcPr>
          <w:p w14:paraId="52452E19">
            <w:pPr>
              <w:tabs>
                <w:tab w:val="left" w:pos="1800"/>
                <w:tab w:val="right" w:pos="8100"/>
              </w:tabs>
              <w:jc w:val="center"/>
              <w:rPr>
                <w:rFonts w:hint="default" w:eastAsia="宋体"/>
                <w:b/>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自动化类（4603）</w:t>
            </w:r>
          </w:p>
        </w:tc>
        <w:tc>
          <w:tcPr>
            <w:tcW w:w="1152" w:type="dxa"/>
            <w:noWrap/>
            <w:vAlign w:val="center"/>
          </w:tcPr>
          <w:p w14:paraId="7B69896B">
            <w:pPr>
              <w:tabs>
                <w:tab w:val="left" w:pos="1800"/>
                <w:tab w:val="right" w:pos="8100"/>
              </w:tabs>
              <w:jc w:val="center"/>
              <w:rPr>
                <w:rFonts w:hint="eastAsia" w:eastAsia="宋体"/>
                <w:b w:val="0"/>
                <w:bCs/>
                <w:color w:val="000000" w:themeColor="text1"/>
                <w:kern w:val="1"/>
                <w:szCs w:val="21"/>
                <w:lang w:eastAsia="zh-CN"/>
                <w14:textFill>
                  <w14:solidFill>
                    <w14:schemeClr w14:val="tx1"/>
                  </w14:solidFill>
                </w14:textFill>
              </w:rPr>
            </w:pPr>
            <w:r>
              <w:rPr>
                <w:rFonts w:hint="eastAsia"/>
                <w:b w:val="0"/>
                <w:bCs/>
                <w:color w:val="000000" w:themeColor="text1"/>
                <w:kern w:val="1"/>
                <w:szCs w:val="21"/>
                <w14:textFill>
                  <w14:solidFill>
                    <w14:schemeClr w14:val="tx1"/>
                  </w14:solidFill>
                </w14:textFill>
              </w:rPr>
              <w:t>通用设备制造业(34)</w:t>
            </w:r>
            <w:r>
              <w:rPr>
                <w:rFonts w:hint="eastAsia"/>
                <w:b w:val="0"/>
                <w:bCs/>
                <w:color w:val="000000" w:themeColor="text1"/>
                <w:kern w:val="1"/>
                <w:szCs w:val="21"/>
                <w:lang w:eastAsia="zh-CN"/>
                <w14:textFill>
                  <w14:solidFill>
                    <w14:schemeClr w14:val="tx1"/>
                  </w14:solidFill>
                </w14:textFill>
              </w:rPr>
              <w:t>；</w:t>
            </w:r>
          </w:p>
          <w:p w14:paraId="05D83A19">
            <w:pPr>
              <w:tabs>
                <w:tab w:val="left" w:pos="1800"/>
                <w:tab w:val="right" w:pos="8100"/>
              </w:tabs>
              <w:jc w:val="center"/>
              <w:rPr>
                <w:rFonts w:hint="default" w:eastAsia="宋体"/>
                <w:b/>
                <w:color w:val="000000" w:themeColor="text1"/>
                <w:kern w:val="1"/>
                <w:szCs w:val="21"/>
                <w:lang w:val="en-US" w:eastAsia="zh-CN"/>
                <w14:textFill>
                  <w14:solidFill>
                    <w14:schemeClr w14:val="tx1"/>
                  </w14:solidFill>
                </w14:textFill>
              </w:rPr>
            </w:pPr>
            <w:r>
              <w:rPr>
                <w:rFonts w:hint="eastAsia"/>
                <w:b w:val="0"/>
                <w:bCs/>
                <w:color w:val="000000" w:themeColor="text1"/>
                <w:kern w:val="1"/>
                <w:szCs w:val="21"/>
                <w14:textFill>
                  <w14:solidFill>
                    <w14:schemeClr w14:val="tx1"/>
                  </w14:solidFill>
                </w14:textFill>
              </w:rPr>
              <w:t>专用设备制造业（35）</w:t>
            </w:r>
          </w:p>
        </w:tc>
        <w:tc>
          <w:tcPr>
            <w:tcW w:w="1447" w:type="dxa"/>
            <w:noWrap/>
            <w:vAlign w:val="center"/>
          </w:tcPr>
          <w:p w14:paraId="012CD138">
            <w:pPr>
              <w:tabs>
                <w:tab w:val="left" w:pos="1800"/>
                <w:tab w:val="right" w:pos="8100"/>
              </w:tabs>
              <w:jc w:val="center"/>
              <w:rPr>
                <w:rFonts w:hint="eastAsia"/>
                <w:b w:val="0"/>
                <w:bCs/>
                <w:color w:val="000000" w:themeColor="text1"/>
                <w:kern w:val="1"/>
                <w:szCs w:val="21"/>
                <w14:textFill>
                  <w14:solidFill>
                    <w14:schemeClr w14:val="tx1"/>
                  </w14:solidFill>
                </w14:textFill>
              </w:rPr>
            </w:pPr>
            <w:r>
              <w:rPr>
                <w:rFonts w:hint="eastAsia"/>
                <w:b w:val="0"/>
                <w:bCs/>
                <w:color w:val="000000" w:themeColor="text1"/>
                <w:kern w:val="1"/>
                <w:szCs w:val="21"/>
                <w14:textFill>
                  <w14:solidFill>
                    <w14:schemeClr w14:val="tx1"/>
                  </w14:solidFill>
                </w14:textFill>
              </w:rPr>
              <w:t>电气工程技术人员（2－02－11）；</w:t>
            </w:r>
          </w:p>
          <w:p w14:paraId="0516C0D1">
            <w:pPr>
              <w:tabs>
                <w:tab w:val="left" w:pos="1800"/>
                <w:tab w:val="right" w:pos="8100"/>
              </w:tabs>
              <w:jc w:val="center"/>
              <w:rPr>
                <w:rFonts w:hint="eastAsia"/>
                <w:b w:val="0"/>
                <w:bCs/>
                <w:color w:val="000000" w:themeColor="text1"/>
                <w:kern w:val="1"/>
                <w:szCs w:val="21"/>
                <w14:textFill>
                  <w14:solidFill>
                    <w14:schemeClr w14:val="tx1"/>
                  </w14:solidFill>
                </w14:textFill>
              </w:rPr>
            </w:pPr>
            <w:r>
              <w:rPr>
                <w:rFonts w:hint="eastAsia"/>
                <w:b w:val="0"/>
                <w:bCs/>
                <w:color w:val="000000" w:themeColor="text1"/>
                <w:kern w:val="1"/>
                <w:szCs w:val="21"/>
                <w14:textFill>
                  <w14:solidFill>
                    <w14:schemeClr w14:val="tx1"/>
                  </w14:solidFill>
                </w14:textFill>
              </w:rPr>
              <w:t>可编程序控制系统设计师（2－02－13－10）；</w:t>
            </w:r>
          </w:p>
          <w:p w14:paraId="21E967E4">
            <w:pPr>
              <w:tabs>
                <w:tab w:val="left" w:pos="1800"/>
                <w:tab w:val="right" w:pos="8100"/>
              </w:tabs>
              <w:jc w:val="center"/>
              <w:rPr>
                <w:rFonts w:hint="eastAsia" w:eastAsia="宋体"/>
                <w:b/>
                <w:color w:val="000000" w:themeColor="text1"/>
                <w:kern w:val="1"/>
                <w:szCs w:val="21"/>
                <w:lang w:val="en-US" w:eastAsia="zh-CN"/>
                <w14:textFill>
                  <w14:solidFill>
                    <w14:schemeClr w14:val="tx1"/>
                  </w14:solidFill>
                </w14:textFill>
              </w:rPr>
            </w:pPr>
            <w:r>
              <w:rPr>
                <w:rFonts w:hint="eastAsia"/>
                <w:b w:val="0"/>
                <w:bCs/>
                <w:color w:val="000000" w:themeColor="text1"/>
                <w:kern w:val="1"/>
                <w:szCs w:val="21"/>
                <w14:textFill>
                  <w14:solidFill>
                    <w14:schemeClr w14:val="tx1"/>
                  </w14:solidFill>
                </w14:textFill>
              </w:rPr>
              <w:t>设备工程技术人员（2－02－07－04）</w:t>
            </w:r>
          </w:p>
        </w:tc>
        <w:tc>
          <w:tcPr>
            <w:tcW w:w="2666" w:type="dxa"/>
            <w:noWrap/>
            <w:vAlign w:val="center"/>
          </w:tcPr>
          <w:p w14:paraId="381AE07E">
            <w:pPr>
              <w:tabs>
                <w:tab w:val="left" w:pos="1800"/>
                <w:tab w:val="right" w:pos="8100"/>
              </w:tabs>
              <w:ind w:firstLine="420" w:firstLineChars="0"/>
              <w:jc w:val="left"/>
              <w:rPr>
                <w:rFonts w:hint="eastAsia" w:eastAsia="宋体"/>
                <w:color w:val="000000" w:themeColor="text1"/>
                <w:kern w:val="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机械设计与制造领域：机械工程师、机械工艺师；电气与电子技术领域：电气工程师、电子工程师；自动化控制领域：自动化工程师、PLC 编程工程师；数控技术领域：数控编程员、数控设备维护工程师；机器人技术领域：机器人工程师、机器人调试工程师；检测与质量控制领域：质检员、计量工程师；生产管理与维护领域：生产主管、设备维护工程师</w:t>
            </w:r>
          </w:p>
        </w:tc>
        <w:tc>
          <w:tcPr>
            <w:tcW w:w="1152" w:type="dxa"/>
            <w:noWrap/>
            <w:vAlign w:val="center"/>
          </w:tcPr>
          <w:p w14:paraId="121BF538">
            <w:pPr>
              <w:keepNext w:val="0"/>
              <w:keepLines w:val="0"/>
              <w:pageBreakBefore w:val="0"/>
              <w:widowControl w:val="0"/>
              <w:tabs>
                <w:tab w:val="left" w:pos="1800"/>
                <w:tab w:val="right" w:pos="8100"/>
              </w:tabs>
              <w:kinsoku/>
              <w:wordWrap/>
              <w:overflowPunct/>
              <w:topLinePunct w:val="0"/>
              <w:autoSpaceDE/>
              <w:autoSpaceDN/>
              <w:bidi w:val="0"/>
              <w:adjustRightInd/>
              <w:snapToGrid/>
              <w:ind w:firstLine="0" w:firstLineChars="0"/>
              <w:jc w:val="left"/>
              <w:textAlignment w:val="auto"/>
              <w:rPr>
                <w:rFonts w:hint="eastAsia" w:eastAsia="宋体"/>
                <w:color w:val="000000" w:themeColor="text1"/>
                <w:kern w:val="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钳工；</w:t>
            </w:r>
          </w:p>
          <w:p w14:paraId="047FA489">
            <w:pPr>
              <w:keepNext w:val="0"/>
              <w:keepLines w:val="0"/>
              <w:pageBreakBefore w:val="0"/>
              <w:widowControl w:val="0"/>
              <w:tabs>
                <w:tab w:val="left" w:pos="1800"/>
                <w:tab w:val="right" w:pos="8100"/>
              </w:tabs>
              <w:kinsoku/>
              <w:wordWrap/>
              <w:overflowPunct/>
              <w:topLinePunct w:val="0"/>
              <w:autoSpaceDE/>
              <w:autoSpaceDN/>
              <w:bidi w:val="0"/>
              <w:adjustRightInd/>
              <w:snapToGrid/>
              <w:ind w:firstLine="0" w:firstLineChars="0"/>
              <w:jc w:val="left"/>
              <w:textAlignment w:val="auto"/>
              <w:rPr>
                <w:rFonts w:hint="eastAsia" w:eastAsia="宋体"/>
                <w:color w:val="000000" w:themeColor="text1"/>
                <w:kern w:val="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电工；</w:t>
            </w:r>
          </w:p>
          <w:p w14:paraId="09017E2B">
            <w:pPr>
              <w:keepNext w:val="0"/>
              <w:keepLines w:val="0"/>
              <w:pageBreakBefore w:val="0"/>
              <w:widowControl w:val="0"/>
              <w:tabs>
                <w:tab w:val="left" w:pos="1800"/>
                <w:tab w:val="right" w:pos="8100"/>
              </w:tabs>
              <w:kinsoku/>
              <w:wordWrap/>
              <w:overflowPunct/>
              <w:topLinePunct w:val="0"/>
              <w:autoSpaceDE/>
              <w:autoSpaceDN/>
              <w:bidi w:val="0"/>
              <w:adjustRightInd/>
              <w:snapToGrid/>
              <w:ind w:firstLine="0" w:firstLineChars="0"/>
              <w:jc w:val="left"/>
              <w:textAlignment w:val="auto"/>
              <w:rPr>
                <w:rFonts w:hint="eastAsia" w:eastAsia="宋体"/>
                <w:b/>
                <w:color w:val="000000" w:themeColor="text1"/>
                <w:kern w:val="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可编程控制师；工业机器人操作与运维</w:t>
            </w:r>
          </w:p>
        </w:tc>
      </w:tr>
    </w:tbl>
    <w:p w14:paraId="17E64630">
      <w:pPr>
        <w:spacing w:line="460" w:lineRule="exact"/>
        <w:ind w:firstLine="480"/>
        <w:rPr>
          <w:color w:val="000000" w:themeColor="text1"/>
          <w:sz w:val="24"/>
          <w14:textFill>
            <w14:solidFill>
              <w14:schemeClr w14:val="tx1"/>
            </w14:solidFill>
          </w14:textFill>
        </w:rPr>
      </w:pPr>
    </w:p>
    <w:p w14:paraId="420891EA">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职业能力分析</w:t>
      </w:r>
    </w:p>
    <w:tbl>
      <w:tblPr>
        <w:tblStyle w:val="12"/>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70"/>
        <w:gridCol w:w="1890"/>
        <w:gridCol w:w="1502"/>
        <w:gridCol w:w="1561"/>
        <w:gridCol w:w="1243"/>
      </w:tblGrid>
      <w:tr w14:paraId="0107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86" w:type="dxa"/>
            <w:noWrap/>
            <w:vAlign w:val="center"/>
          </w:tcPr>
          <w:p w14:paraId="096027D3">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696" w:type="dxa"/>
            <w:noWrap/>
            <w:vAlign w:val="center"/>
          </w:tcPr>
          <w:p w14:paraId="42411938">
            <w:pPr>
              <w:jc w:val="center"/>
              <w:rPr>
                <w:rFonts w:hint="eastAsia" w:eastAsia="宋体"/>
                <w:b/>
                <w:color w:val="000000" w:themeColor="text1"/>
                <w:szCs w:val="21"/>
                <w:lang w:val="en-US" w:eastAsia="zh-CN"/>
                <w14:textFill>
                  <w14:solidFill>
                    <w14:schemeClr w14:val="tx1"/>
                  </w14:solidFill>
                </w14:textFill>
              </w:rPr>
            </w:pPr>
            <w:r>
              <w:rPr>
                <w:b/>
                <w:color w:val="000000" w:themeColor="text1"/>
                <w:szCs w:val="21"/>
                <w14:textFill>
                  <w14:solidFill>
                    <w14:schemeClr w14:val="tx1"/>
                  </w14:solidFill>
                </w14:textFill>
              </w:rPr>
              <w:t>岗位</w:t>
            </w:r>
            <w:r>
              <w:rPr>
                <w:rFonts w:hint="eastAsia"/>
                <w:b/>
                <w:color w:val="000000" w:themeColor="text1"/>
                <w:szCs w:val="21"/>
                <w:lang w:val="en-US" w:eastAsia="zh-CN"/>
                <w14:textFill>
                  <w14:solidFill>
                    <w14:schemeClr w14:val="tx1"/>
                  </w14:solidFill>
                </w14:textFill>
              </w:rPr>
              <w:t>层次</w:t>
            </w:r>
          </w:p>
        </w:tc>
        <w:tc>
          <w:tcPr>
            <w:tcW w:w="1578" w:type="dxa"/>
            <w:noWrap/>
            <w:vAlign w:val="center"/>
          </w:tcPr>
          <w:p w14:paraId="450A8BBF">
            <w:pPr>
              <w:jc w:val="cente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职业岗位名称</w:t>
            </w:r>
          </w:p>
        </w:tc>
        <w:tc>
          <w:tcPr>
            <w:tcW w:w="1570" w:type="dxa"/>
            <w:noWrap/>
            <w:vAlign w:val="center"/>
          </w:tcPr>
          <w:p w14:paraId="4EE58C86">
            <w:pPr>
              <w:jc w:val="center"/>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典型</w:t>
            </w:r>
            <w:r>
              <w:rPr>
                <w:b/>
                <w:color w:val="000000" w:themeColor="text1"/>
                <w:szCs w:val="21"/>
                <w14:textFill>
                  <w14:solidFill>
                    <w14:schemeClr w14:val="tx1"/>
                  </w14:solidFill>
                </w14:textFill>
              </w:rPr>
              <w:t>工作任务</w:t>
            </w:r>
          </w:p>
        </w:tc>
        <w:tc>
          <w:tcPr>
            <w:tcW w:w="1890" w:type="dxa"/>
            <w:noWrap/>
            <w:vAlign w:val="center"/>
          </w:tcPr>
          <w:p w14:paraId="1C92E11D">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职业主要能力</w:t>
            </w:r>
          </w:p>
        </w:tc>
        <w:tc>
          <w:tcPr>
            <w:tcW w:w="1502" w:type="dxa"/>
            <w:noWrap/>
            <w:vAlign w:val="center"/>
          </w:tcPr>
          <w:p w14:paraId="07CEB8DD">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对应核心课程</w:t>
            </w:r>
          </w:p>
        </w:tc>
        <w:tc>
          <w:tcPr>
            <w:tcW w:w="1561" w:type="dxa"/>
            <w:noWrap/>
            <w:vAlign w:val="center"/>
          </w:tcPr>
          <w:p w14:paraId="4DAA8B68">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对应核心赛事</w:t>
            </w:r>
          </w:p>
        </w:tc>
        <w:tc>
          <w:tcPr>
            <w:tcW w:w="1243" w:type="dxa"/>
            <w:noWrap/>
            <w:vAlign w:val="center"/>
          </w:tcPr>
          <w:p w14:paraId="5996F3EE">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对应职业技能等级（资格）证书</w:t>
            </w:r>
          </w:p>
        </w:tc>
      </w:tr>
      <w:tr w14:paraId="0AD3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29172AE2">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696" w:type="dxa"/>
            <w:vMerge w:val="restart"/>
            <w:noWrap/>
            <w:vAlign w:val="center"/>
          </w:tcPr>
          <w:p w14:paraId="61B1E905">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目标岗位</w:t>
            </w:r>
          </w:p>
        </w:tc>
        <w:tc>
          <w:tcPr>
            <w:tcW w:w="1578" w:type="dxa"/>
            <w:noWrap/>
            <w:vAlign w:val="center"/>
          </w:tcPr>
          <w:p w14:paraId="2B8EA313">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default" w:eastAsia="宋体"/>
                <w:color w:val="000000" w:themeColor="text1"/>
                <w:szCs w:val="21"/>
                <w:lang w:val="en-US" w:eastAsia="zh-CN"/>
                <w14:textFill>
                  <w14:solidFill>
                    <w14:schemeClr w14:val="tx1"/>
                  </w14:solidFill>
                </w14:textFill>
              </w:rPr>
              <w:t>自动控制工程技术人员</w:t>
            </w:r>
          </w:p>
        </w:tc>
        <w:tc>
          <w:tcPr>
            <w:tcW w:w="1570" w:type="dxa"/>
            <w:noWrap/>
            <w:vAlign w:val="center"/>
          </w:tcPr>
          <w:p w14:paraId="1A3985EA">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编程控制系统设计、调试、维护</w:t>
            </w:r>
          </w:p>
        </w:tc>
        <w:tc>
          <w:tcPr>
            <w:tcW w:w="1890" w:type="dxa"/>
            <w:noWrap/>
            <w:vAlign w:val="center"/>
          </w:tcPr>
          <w:p w14:paraId="319BBADF">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1.能够设计和调试自动控制系统；</w:t>
            </w:r>
          </w:p>
          <w:p w14:paraId="7B59F6EA">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2.熟悉传感器和执行器的应用</w:t>
            </w:r>
          </w:p>
          <w:p w14:paraId="12818760">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3.具备系统故障排查和修复能力</w:t>
            </w:r>
          </w:p>
        </w:tc>
        <w:tc>
          <w:tcPr>
            <w:tcW w:w="1502" w:type="dxa"/>
            <w:noWrap/>
            <w:vAlign w:val="center"/>
          </w:tcPr>
          <w:p w14:paraId="24615CA6">
            <w:pPr>
              <w:keepNext w:val="0"/>
              <w:keepLines w:val="0"/>
              <w:widowControl/>
              <w:suppressLineNumbers w:val="0"/>
              <w:jc w:val="both"/>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《可编程控制（PLC）技术应用》</w:t>
            </w:r>
          </w:p>
          <w:p w14:paraId="18069AAE">
            <w:pPr>
              <w:pStyle w:val="11"/>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变频器与伺服驱动应用</w:t>
            </w:r>
            <w:r>
              <w:rPr>
                <w:rFonts w:hint="eastAsia" w:ascii="宋体" w:hAnsi="宋体" w:eastAsia="宋体" w:cs="宋体"/>
                <w:color w:val="000000" w:themeColor="text1"/>
                <w:sz w:val="18"/>
                <w:szCs w:val="18"/>
                <w:lang w:val="en-US" w:eastAsia="zh-CN"/>
                <w14:textFill>
                  <w14:solidFill>
                    <w14:schemeClr w14:val="tx1"/>
                  </w14:solidFill>
                </w14:textFill>
              </w:rPr>
              <w:t>》</w:t>
            </w:r>
          </w:p>
        </w:tc>
        <w:tc>
          <w:tcPr>
            <w:tcW w:w="1561" w:type="dxa"/>
            <w:noWrap/>
            <w:vAlign w:val="center"/>
          </w:tcPr>
          <w:p w14:paraId="2EAFBA31">
            <w:pPr>
              <w:keepNext w:val="0"/>
              <w:keepLines w:val="0"/>
              <w:widowControl/>
              <w:suppressLineNumbers w:val="0"/>
              <w:jc w:val="both"/>
              <w:textAlignment w:val="center"/>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全国职业技能大赛—机电一体化技术赛项（教育部）</w:t>
            </w:r>
          </w:p>
        </w:tc>
        <w:tc>
          <w:tcPr>
            <w:tcW w:w="1243" w:type="dxa"/>
            <w:noWrap/>
            <w:vAlign w:val="center"/>
          </w:tcPr>
          <w:p w14:paraId="1FD748BD">
            <w:pPr>
              <w:jc w:val="center"/>
              <w:rPr>
                <w:color w:val="000000" w:themeColor="text1"/>
                <w:szCs w:val="21"/>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可编程控制师</w:t>
            </w:r>
          </w:p>
        </w:tc>
      </w:tr>
      <w:tr w14:paraId="560D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1C9DAB30">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696" w:type="dxa"/>
            <w:vMerge w:val="continue"/>
            <w:noWrap/>
            <w:vAlign w:val="center"/>
          </w:tcPr>
          <w:p w14:paraId="42DC50BE">
            <w:pPr>
              <w:jc w:val="center"/>
              <w:rPr>
                <w:rFonts w:hint="default" w:eastAsia="宋体"/>
                <w:color w:val="000000" w:themeColor="text1"/>
                <w:szCs w:val="21"/>
                <w:lang w:val="en-US" w:eastAsia="zh-CN"/>
                <w14:textFill>
                  <w14:solidFill>
                    <w14:schemeClr w14:val="tx1"/>
                  </w14:solidFill>
                </w14:textFill>
              </w:rPr>
            </w:pPr>
          </w:p>
        </w:tc>
        <w:tc>
          <w:tcPr>
            <w:tcW w:w="1578" w:type="dxa"/>
            <w:noWrap/>
            <w:vAlign w:val="center"/>
          </w:tcPr>
          <w:p w14:paraId="581B34F0">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工业互联网工程技术人员</w:t>
            </w:r>
          </w:p>
        </w:tc>
        <w:tc>
          <w:tcPr>
            <w:tcW w:w="1570" w:type="dxa"/>
            <w:noWrap/>
            <w:vAlign w:val="center"/>
          </w:tcPr>
          <w:p w14:paraId="73F6C166">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搭建</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维护</w:t>
            </w:r>
            <w:r>
              <w:rPr>
                <w:rFonts w:hint="eastAsia"/>
                <w:color w:val="000000" w:themeColor="text1"/>
                <w:sz w:val="18"/>
                <w:szCs w:val="18"/>
                <w14:textFill>
                  <w14:solidFill>
                    <w14:schemeClr w14:val="tx1"/>
                  </w14:solidFill>
                </w14:textFill>
              </w:rPr>
              <w:t>工业控制网络</w:t>
            </w:r>
          </w:p>
        </w:tc>
        <w:tc>
          <w:tcPr>
            <w:tcW w:w="1890" w:type="dxa"/>
            <w:noWrap/>
            <w:vAlign w:val="center"/>
          </w:tcPr>
          <w:p w14:paraId="4A4238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能够搭建和维护工业互联网平台</w:t>
            </w:r>
          </w:p>
          <w:p w14:paraId="655DECEE">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2.熟悉数据采集、传输和处理技术</w:t>
            </w:r>
          </w:p>
          <w:p w14:paraId="7D464A83">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3.具备网络安全和数据保护知识</w:t>
            </w:r>
          </w:p>
        </w:tc>
        <w:tc>
          <w:tcPr>
            <w:tcW w:w="1502" w:type="dxa"/>
            <w:noWrap/>
            <w:vAlign w:val="center"/>
          </w:tcPr>
          <w:p w14:paraId="18C23472">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《工业控制网络与通信》</w:t>
            </w:r>
          </w:p>
        </w:tc>
        <w:tc>
          <w:tcPr>
            <w:tcW w:w="1561" w:type="dxa"/>
            <w:noWrap/>
            <w:vAlign w:val="center"/>
          </w:tcPr>
          <w:p w14:paraId="21D8F5AE">
            <w:pPr>
              <w:jc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全国职业技能大赛—工业网络智能控制与维护 赛项（教育部）</w:t>
            </w:r>
          </w:p>
        </w:tc>
        <w:tc>
          <w:tcPr>
            <w:tcW w:w="1243" w:type="dxa"/>
            <w:noWrap/>
            <w:vAlign w:val="center"/>
          </w:tcPr>
          <w:p w14:paraId="18D4F708">
            <w:pPr>
              <w:jc w:val="center"/>
              <w:rPr>
                <w:color w:val="000000" w:themeColor="text1"/>
                <w:szCs w:val="21"/>
                <w14:textFill>
                  <w14:solidFill>
                    <w14:schemeClr w14:val="tx1"/>
                  </w14:solidFill>
                </w14:textFill>
              </w:rPr>
            </w:pPr>
          </w:p>
        </w:tc>
      </w:tr>
      <w:tr w14:paraId="4E6F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86" w:type="dxa"/>
            <w:noWrap/>
            <w:vAlign w:val="center"/>
          </w:tcPr>
          <w:p w14:paraId="4FF42661">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696" w:type="dxa"/>
            <w:vMerge w:val="continue"/>
            <w:noWrap/>
            <w:vAlign w:val="center"/>
          </w:tcPr>
          <w:p w14:paraId="19EEE725">
            <w:pPr>
              <w:jc w:val="center"/>
              <w:rPr>
                <w:rFonts w:hint="default" w:eastAsia="宋体"/>
                <w:color w:val="000000" w:themeColor="text1"/>
                <w:szCs w:val="21"/>
                <w:lang w:val="en-US" w:eastAsia="zh-CN"/>
                <w14:textFill>
                  <w14:solidFill>
                    <w14:schemeClr w14:val="tx1"/>
                  </w14:solidFill>
                </w14:textFill>
              </w:rPr>
            </w:pPr>
          </w:p>
        </w:tc>
        <w:tc>
          <w:tcPr>
            <w:tcW w:w="1578" w:type="dxa"/>
            <w:noWrap/>
            <w:vAlign w:val="center"/>
          </w:tcPr>
          <w:p w14:paraId="7D8D7404">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智能制造控制系统安装调试与维护维修人员</w:t>
            </w:r>
          </w:p>
        </w:tc>
        <w:tc>
          <w:tcPr>
            <w:tcW w:w="1570" w:type="dxa"/>
            <w:noWrap/>
            <w:vAlign w:val="center"/>
          </w:tcPr>
          <w:p w14:paraId="17E9769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系统的设备选型、安装调试、维护维修、系统集成</w:t>
            </w:r>
          </w:p>
        </w:tc>
        <w:tc>
          <w:tcPr>
            <w:tcW w:w="1890" w:type="dxa"/>
            <w:noWrap/>
            <w:vAlign w:val="center"/>
          </w:tcPr>
          <w:p w14:paraId="36BAE7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1.能够安装和调试智能制造控制系统</w:t>
            </w:r>
          </w:p>
          <w:p w14:paraId="7B44890F">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2.熟悉控制系统的硬件和软件配置</w:t>
            </w:r>
          </w:p>
          <w:p w14:paraId="64721E98">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3.具备系统故障诊断和维修能力</w:t>
            </w:r>
          </w:p>
        </w:tc>
        <w:tc>
          <w:tcPr>
            <w:tcW w:w="1502" w:type="dxa"/>
            <w:noWrap/>
            <w:vAlign w:val="center"/>
          </w:tcPr>
          <w:p w14:paraId="68896A42">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《典型智能控制产线的安装与调试》</w:t>
            </w:r>
          </w:p>
        </w:tc>
        <w:tc>
          <w:tcPr>
            <w:tcW w:w="1561" w:type="dxa"/>
            <w:noWrap/>
            <w:vAlign w:val="center"/>
          </w:tcPr>
          <w:p w14:paraId="38ED27C7">
            <w:pPr>
              <w:jc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全国职业技能大赛—机电一体化技术赛项（教育部）</w:t>
            </w:r>
          </w:p>
        </w:tc>
        <w:tc>
          <w:tcPr>
            <w:tcW w:w="1243" w:type="dxa"/>
            <w:noWrap/>
            <w:vAlign w:val="center"/>
          </w:tcPr>
          <w:p w14:paraId="0BACB286">
            <w:pPr>
              <w:jc w:val="both"/>
              <w:rPr>
                <w:rFonts w:hint="eastAsia" w:eastAsia="宋体"/>
                <w:color w:val="000000" w:themeColor="text1"/>
                <w:kern w:val="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电工（中级）；</w:t>
            </w:r>
          </w:p>
          <w:p w14:paraId="7C49AFDF">
            <w:pPr>
              <w:jc w:val="both"/>
              <w:rPr>
                <w:rFonts w:hint="eastAsia" w:eastAsia="宋体"/>
                <w:color w:val="000000" w:themeColor="text1"/>
                <w:kern w:val="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钳工（中级）；</w:t>
            </w:r>
          </w:p>
          <w:p w14:paraId="615CE96E">
            <w:pPr>
              <w:pStyle w:val="11"/>
              <w:rPr>
                <w:rFonts w:hint="default"/>
                <w:color w:val="000000" w:themeColor="text1"/>
                <w:lang w:val="en-US"/>
                <w14:textFill>
                  <w14:solidFill>
                    <w14:schemeClr w14:val="tx1"/>
                  </w14:solidFill>
                </w14:textFill>
              </w:rPr>
            </w:pPr>
          </w:p>
        </w:tc>
      </w:tr>
      <w:tr w14:paraId="5E2C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F23E9CF">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696" w:type="dxa"/>
            <w:vMerge w:val="restart"/>
            <w:noWrap/>
            <w:vAlign w:val="center"/>
          </w:tcPr>
          <w:p w14:paraId="4397489D">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发展岗位</w:t>
            </w:r>
          </w:p>
        </w:tc>
        <w:tc>
          <w:tcPr>
            <w:tcW w:w="1578" w:type="dxa"/>
            <w:noWrap/>
            <w:vAlign w:val="center"/>
          </w:tcPr>
          <w:p w14:paraId="41FE32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Cs w:val="21"/>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工业数据采集与可视化</w:t>
            </w:r>
          </w:p>
        </w:tc>
        <w:tc>
          <w:tcPr>
            <w:tcW w:w="1570" w:type="dxa"/>
            <w:noWrap/>
            <w:vAlign w:val="center"/>
          </w:tcPr>
          <w:p w14:paraId="7509499C">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智能线的虚拟调试、虚实联调、工业数据采集与</w:t>
            </w:r>
          </w:p>
          <w:p w14:paraId="1B68BB1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可视化应用的能力</w:t>
            </w:r>
          </w:p>
        </w:tc>
        <w:tc>
          <w:tcPr>
            <w:tcW w:w="1890" w:type="dxa"/>
            <w:noWrap/>
            <w:vAlign w:val="center"/>
          </w:tcPr>
          <w:p w14:paraId="5A8C183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1.能够设计和实施数据采集方案</w:t>
            </w:r>
          </w:p>
          <w:p w14:paraId="0158CC20">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2.熟悉数据可视化技术和工具</w:t>
            </w:r>
          </w:p>
          <w:p w14:paraId="410576AA">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3.能够将数据进行可视化展示和分析</w:t>
            </w:r>
          </w:p>
        </w:tc>
        <w:tc>
          <w:tcPr>
            <w:tcW w:w="1502" w:type="dxa"/>
            <w:noWrap/>
            <w:vAlign w:val="center"/>
          </w:tcPr>
          <w:p w14:paraId="4C576646">
            <w:pPr>
              <w:keepNext w:val="0"/>
              <w:keepLines w:val="0"/>
              <w:widowControl/>
              <w:suppressLineNumbers w:val="0"/>
              <w:jc w:val="both"/>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《工业控制网络与通信》</w:t>
            </w:r>
          </w:p>
          <w:p w14:paraId="0E8A2F50">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《机器视觉系统与人工智能应用》</w:t>
            </w:r>
          </w:p>
        </w:tc>
        <w:tc>
          <w:tcPr>
            <w:tcW w:w="1561" w:type="dxa"/>
            <w:noWrap/>
            <w:vAlign w:val="center"/>
          </w:tcPr>
          <w:p w14:paraId="3228B8D8">
            <w:pPr>
              <w:jc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全国职业技能大赛—工业互联网赛项（教育部）</w:t>
            </w:r>
          </w:p>
        </w:tc>
        <w:tc>
          <w:tcPr>
            <w:tcW w:w="1243" w:type="dxa"/>
            <w:noWrap/>
            <w:vAlign w:val="center"/>
          </w:tcPr>
          <w:p w14:paraId="3035CF27">
            <w:pPr>
              <w:jc w:val="center"/>
              <w:rPr>
                <w:color w:val="000000" w:themeColor="text1"/>
                <w:szCs w:val="21"/>
                <w14:textFill>
                  <w14:solidFill>
                    <w14:schemeClr w14:val="tx1"/>
                  </w14:solidFill>
                </w14:textFill>
              </w:rPr>
            </w:pPr>
          </w:p>
        </w:tc>
      </w:tr>
      <w:tr w14:paraId="5EC5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6F78FC73">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696" w:type="dxa"/>
            <w:vMerge w:val="continue"/>
            <w:noWrap/>
            <w:vAlign w:val="center"/>
          </w:tcPr>
          <w:p w14:paraId="570B0AC9">
            <w:pPr>
              <w:jc w:val="center"/>
              <w:rPr>
                <w:rFonts w:hint="eastAsia"/>
                <w:color w:val="000000" w:themeColor="text1"/>
                <w:szCs w:val="21"/>
                <w:lang w:val="en-US" w:eastAsia="zh-CN"/>
                <w14:textFill>
                  <w14:solidFill>
                    <w14:schemeClr w14:val="tx1"/>
                  </w14:solidFill>
                </w14:textFill>
              </w:rPr>
            </w:pPr>
          </w:p>
        </w:tc>
        <w:tc>
          <w:tcPr>
            <w:tcW w:w="1578" w:type="dxa"/>
            <w:noWrap/>
            <w:vAlign w:val="center"/>
          </w:tcPr>
          <w:p w14:paraId="78CC15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Cs w:val="21"/>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智能制造产品质量控制</w:t>
            </w:r>
          </w:p>
        </w:tc>
        <w:tc>
          <w:tcPr>
            <w:tcW w:w="1570" w:type="dxa"/>
            <w:noWrap/>
            <w:vAlign w:val="center"/>
          </w:tcPr>
          <w:p w14:paraId="5FCA233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智能制造产品检测、质量控制和生产过程管理</w:t>
            </w:r>
          </w:p>
        </w:tc>
        <w:tc>
          <w:tcPr>
            <w:tcW w:w="1890" w:type="dxa"/>
            <w:noWrap/>
            <w:vAlign w:val="center"/>
          </w:tcPr>
          <w:p w14:paraId="2CA11B4B">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1.理解质量管理体系和标准</w:t>
            </w:r>
          </w:p>
          <w:p w14:paraId="21B615DC">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2.能够制定和执行质量控制计划</w:t>
            </w:r>
          </w:p>
          <w:p w14:paraId="16124870">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3.具备质量问题分析和解决能力</w:t>
            </w:r>
          </w:p>
        </w:tc>
        <w:tc>
          <w:tcPr>
            <w:tcW w:w="1502" w:type="dxa"/>
            <w:noWrap/>
            <w:vAlign w:val="center"/>
          </w:tcPr>
          <w:p w14:paraId="2C92745A">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《制造业现场管理技能》</w:t>
            </w:r>
          </w:p>
        </w:tc>
        <w:tc>
          <w:tcPr>
            <w:tcW w:w="1561" w:type="dxa"/>
            <w:noWrap/>
            <w:vAlign w:val="center"/>
          </w:tcPr>
          <w:p w14:paraId="2E2D9F33">
            <w:pPr>
              <w:jc w:val="center"/>
              <w:rPr>
                <w:color w:val="000000" w:themeColor="text1"/>
                <w:szCs w:val="21"/>
                <w14:textFill>
                  <w14:solidFill>
                    <w14:schemeClr w14:val="tx1"/>
                  </w14:solidFill>
                </w14:textFill>
              </w:rPr>
            </w:pPr>
          </w:p>
        </w:tc>
        <w:tc>
          <w:tcPr>
            <w:tcW w:w="1243" w:type="dxa"/>
            <w:noWrap/>
            <w:vAlign w:val="center"/>
          </w:tcPr>
          <w:p w14:paraId="185A2786">
            <w:pPr>
              <w:jc w:val="center"/>
              <w:rPr>
                <w:color w:val="000000" w:themeColor="text1"/>
                <w:szCs w:val="21"/>
                <w14:textFill>
                  <w14:solidFill>
                    <w14:schemeClr w14:val="tx1"/>
                  </w14:solidFill>
                </w14:textFill>
              </w:rPr>
            </w:pPr>
          </w:p>
        </w:tc>
      </w:tr>
      <w:tr w14:paraId="61A4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200D42A">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696" w:type="dxa"/>
            <w:vMerge w:val="continue"/>
            <w:noWrap/>
            <w:vAlign w:val="center"/>
          </w:tcPr>
          <w:p w14:paraId="33FEBDFD">
            <w:pPr>
              <w:jc w:val="center"/>
              <w:rPr>
                <w:rFonts w:hint="eastAsia"/>
                <w:color w:val="000000" w:themeColor="text1"/>
                <w:szCs w:val="21"/>
                <w:lang w:val="en-US" w:eastAsia="zh-CN"/>
                <w14:textFill>
                  <w14:solidFill>
                    <w14:schemeClr w14:val="tx1"/>
                  </w14:solidFill>
                </w14:textFill>
              </w:rPr>
            </w:pPr>
          </w:p>
        </w:tc>
        <w:tc>
          <w:tcPr>
            <w:tcW w:w="1578" w:type="dxa"/>
            <w:noWrap/>
            <w:vAlign w:val="center"/>
          </w:tcPr>
          <w:p w14:paraId="7F6593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工业机器人维护</w:t>
            </w:r>
          </w:p>
        </w:tc>
        <w:tc>
          <w:tcPr>
            <w:tcW w:w="1570" w:type="dxa"/>
            <w:noWrap/>
            <w:vAlign w:val="center"/>
          </w:tcPr>
          <w:p w14:paraId="5BF671A2">
            <w:pPr>
              <w:jc w:val="both"/>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工业机器人操作、维护和编程设计</w:t>
            </w:r>
          </w:p>
        </w:tc>
        <w:tc>
          <w:tcPr>
            <w:tcW w:w="1890" w:type="dxa"/>
            <w:noWrap/>
            <w:vAlign w:val="center"/>
          </w:tcPr>
          <w:p w14:paraId="7455908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1.能够进行机器人的日常维护和保养</w:t>
            </w:r>
          </w:p>
          <w:p w14:paraId="6D1CFAF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2.具备机器人故障诊断和修复能力</w:t>
            </w:r>
          </w:p>
          <w:p w14:paraId="64988E84">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3.能对机器人进行编程和调试</w:t>
            </w:r>
          </w:p>
        </w:tc>
        <w:tc>
          <w:tcPr>
            <w:tcW w:w="1502" w:type="dxa"/>
            <w:noWrap/>
            <w:vAlign w:val="center"/>
          </w:tcPr>
          <w:p w14:paraId="19CBA932">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《工业机器人编程与应用》</w:t>
            </w:r>
          </w:p>
        </w:tc>
        <w:tc>
          <w:tcPr>
            <w:tcW w:w="1561" w:type="dxa"/>
            <w:noWrap/>
            <w:vAlign w:val="center"/>
          </w:tcPr>
          <w:p w14:paraId="009DF3A9">
            <w:pPr>
              <w:jc w:val="center"/>
              <w:rPr>
                <w:rFonts w:hint="default"/>
                <w:color w:val="000000" w:themeColor="text1"/>
                <w:szCs w:val="21"/>
                <w:lang w:val="en-US"/>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全国职业技能大赛-机器人系统集成应用技术（教育部）</w:t>
            </w:r>
          </w:p>
        </w:tc>
        <w:tc>
          <w:tcPr>
            <w:tcW w:w="1243" w:type="dxa"/>
            <w:noWrap/>
            <w:vAlign w:val="center"/>
          </w:tcPr>
          <w:p w14:paraId="4F66CC93">
            <w:pPr>
              <w:jc w:val="center"/>
              <w:rPr>
                <w:rFonts w:hint="eastAsia" w:eastAsia="宋体"/>
                <w:color w:val="000000" w:themeColor="text1"/>
                <w:kern w:val="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电工（中级）；</w:t>
            </w:r>
          </w:p>
          <w:p w14:paraId="392F4339">
            <w:pPr>
              <w:pStyle w:val="11"/>
              <w:ind w:left="0" w:leftChars="0" w:firstLine="0" w:firstLineChars="0"/>
              <w:rPr>
                <w:color w:val="000000" w:themeColor="text1"/>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“1+x”工业机器人操作与运维</w:t>
            </w:r>
          </w:p>
        </w:tc>
      </w:tr>
      <w:tr w14:paraId="2334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noWrap/>
            <w:vAlign w:val="center"/>
          </w:tcPr>
          <w:p w14:paraId="7186207A">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696" w:type="dxa"/>
            <w:vMerge w:val="restart"/>
            <w:noWrap/>
            <w:vAlign w:val="center"/>
          </w:tcPr>
          <w:p w14:paraId="41D17B97">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迁移岗位</w:t>
            </w:r>
          </w:p>
        </w:tc>
        <w:tc>
          <w:tcPr>
            <w:tcW w:w="1578" w:type="dxa"/>
            <w:noWrap/>
            <w:vAlign w:val="center"/>
          </w:tcPr>
          <w:p w14:paraId="413BD4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szCs w:val="21"/>
                <w:highlight w:val="none"/>
                <w:lang w:val="en-US"/>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机械产品设计</w:t>
            </w:r>
          </w:p>
        </w:tc>
        <w:tc>
          <w:tcPr>
            <w:tcW w:w="1570" w:type="dxa"/>
            <w:noWrap/>
            <w:vAlign w:val="center"/>
          </w:tcPr>
          <w:p w14:paraId="4E420044">
            <w:pPr>
              <w:jc w:val="cente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智能产线配套设计、工业产品设计</w:t>
            </w:r>
          </w:p>
        </w:tc>
        <w:tc>
          <w:tcPr>
            <w:tcW w:w="1890" w:type="dxa"/>
            <w:noWrap/>
            <w:vAlign w:val="center"/>
          </w:tcPr>
          <w:p w14:paraId="28300954">
            <w:pPr>
              <w:keepNext w:val="0"/>
              <w:keepLines w:val="0"/>
              <w:pageBreakBefore w:val="0"/>
              <w:widowControl w:val="0"/>
              <w:numPr>
                <w:ilvl w:val="0"/>
                <w:numId w:val="2"/>
              </w:numPr>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kern w:val="0"/>
                <w:sz w:val="18"/>
                <w:szCs w:val="18"/>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highlight w:val="none"/>
                <w:lang w:val="en-US" w:eastAsia="zh-CN" w:bidi="ar"/>
                <w14:textFill>
                  <w14:solidFill>
                    <w14:schemeClr w14:val="tx1"/>
                  </w14:solidFill>
                </w14:textFill>
              </w:rPr>
              <w:t>能够进行机械产品的设计和优化</w:t>
            </w:r>
          </w:p>
          <w:p w14:paraId="540B1CA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pacing w:val="0"/>
                <w:kern w:val="0"/>
                <w:sz w:val="18"/>
                <w:szCs w:val="18"/>
                <w:highlight w:val="none"/>
                <w:lang w:val="en-US" w:eastAsia="zh-CN" w:bidi="ar"/>
                <w14:textFill>
                  <w14:solidFill>
                    <w14:schemeClr w14:val="tx1"/>
                  </w14:solidFill>
                </w14:textFill>
              </w:rPr>
              <w:t>2.熟悉材料和制造工艺</w:t>
            </w:r>
          </w:p>
        </w:tc>
        <w:tc>
          <w:tcPr>
            <w:tcW w:w="1502" w:type="dxa"/>
            <w:noWrap/>
            <w:vAlign w:val="center"/>
          </w:tcPr>
          <w:p w14:paraId="2FEB1DD4">
            <w:pPr>
              <w:keepNext w:val="0"/>
              <w:keepLines w:val="0"/>
              <w:widowControl/>
              <w:suppressLineNumbers w:val="0"/>
              <w:jc w:val="left"/>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《机构创新设计与仿真》</w:t>
            </w:r>
          </w:p>
        </w:tc>
        <w:tc>
          <w:tcPr>
            <w:tcW w:w="1561" w:type="dxa"/>
            <w:noWrap/>
            <w:vAlign w:val="center"/>
          </w:tcPr>
          <w:p w14:paraId="2A4BFE54">
            <w:pPr>
              <w:jc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金砖国家大赛—3D造型设计（教育部人才交流中心）</w:t>
            </w:r>
          </w:p>
          <w:p w14:paraId="77B05422">
            <w:pPr>
              <w:jc w:val="center"/>
              <w:rPr>
                <w:rFonts w:hint="default"/>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成图大赛—机械赛道（机械图学会）</w:t>
            </w:r>
          </w:p>
        </w:tc>
        <w:tc>
          <w:tcPr>
            <w:tcW w:w="1243" w:type="dxa"/>
            <w:noWrap/>
            <w:vAlign w:val="center"/>
          </w:tcPr>
          <w:p w14:paraId="5157A28D">
            <w:pPr>
              <w:jc w:val="center"/>
              <w:rPr>
                <w:rFonts w:hint="eastAsia" w:eastAsia="宋体"/>
                <w:color w:val="000000" w:themeColor="text1"/>
                <w:kern w:val="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AutoCAD制图；</w:t>
            </w:r>
          </w:p>
          <w:p w14:paraId="5403E566">
            <w:pPr>
              <w:pStyle w:val="11"/>
              <w:rPr>
                <w:color w:val="000000" w:themeColor="text1"/>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3D打印操作员</w:t>
            </w:r>
          </w:p>
        </w:tc>
      </w:tr>
      <w:tr w14:paraId="085E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1C0F0696">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696" w:type="dxa"/>
            <w:vMerge w:val="continue"/>
            <w:noWrap/>
            <w:vAlign w:val="center"/>
          </w:tcPr>
          <w:p w14:paraId="384A2FD6">
            <w:pPr>
              <w:jc w:val="center"/>
              <w:rPr>
                <w:rFonts w:hint="eastAsia"/>
                <w:color w:val="000000" w:themeColor="text1"/>
                <w:szCs w:val="21"/>
                <w:lang w:val="en-US" w:eastAsia="zh-CN"/>
                <w14:textFill>
                  <w14:solidFill>
                    <w14:schemeClr w14:val="tx1"/>
                  </w14:solidFill>
                </w14:textFill>
              </w:rPr>
            </w:pPr>
          </w:p>
        </w:tc>
        <w:tc>
          <w:tcPr>
            <w:tcW w:w="1578" w:type="dxa"/>
            <w:noWrap/>
            <w:vAlign w:val="center"/>
          </w:tcPr>
          <w:p w14:paraId="6C0F4F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编程控制设计</w:t>
            </w:r>
          </w:p>
        </w:tc>
        <w:tc>
          <w:tcPr>
            <w:tcW w:w="1570" w:type="dxa"/>
            <w:noWrap/>
            <w:vAlign w:val="center"/>
          </w:tcPr>
          <w:p w14:paraId="5AD098F9">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变频器、控制器维护与编程</w:t>
            </w:r>
          </w:p>
        </w:tc>
        <w:tc>
          <w:tcPr>
            <w:tcW w:w="1890" w:type="dxa"/>
            <w:noWrap/>
            <w:vAlign w:val="center"/>
          </w:tcPr>
          <w:p w14:paraId="17F84FA4">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1.能够设计和开发控制程序</w:t>
            </w:r>
          </w:p>
          <w:p w14:paraId="279E7BFC">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2.具备程序调试和优化能力</w:t>
            </w:r>
          </w:p>
        </w:tc>
        <w:tc>
          <w:tcPr>
            <w:tcW w:w="1502" w:type="dxa"/>
            <w:noWrap/>
            <w:vAlign w:val="center"/>
          </w:tcPr>
          <w:p w14:paraId="39AA07AA">
            <w:pPr>
              <w:keepNext w:val="0"/>
              <w:keepLines w:val="0"/>
              <w:widowControl/>
              <w:suppressLineNumbers w:val="0"/>
              <w:jc w:val="both"/>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《Python程序设计》</w:t>
            </w:r>
          </w:p>
          <w:p w14:paraId="39D5A91B">
            <w:pPr>
              <w:keepNext w:val="0"/>
              <w:keepLines w:val="0"/>
              <w:widowControl/>
              <w:suppressLineNumbers w:val="0"/>
              <w:jc w:val="both"/>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《可编程控制（PLC）技术应用》</w:t>
            </w:r>
          </w:p>
        </w:tc>
        <w:tc>
          <w:tcPr>
            <w:tcW w:w="1561" w:type="dxa"/>
            <w:noWrap/>
            <w:vAlign w:val="center"/>
          </w:tcPr>
          <w:p w14:paraId="301A987D">
            <w:pPr>
              <w:jc w:val="center"/>
              <w:rPr>
                <w:color w:val="000000" w:themeColor="text1"/>
                <w:szCs w:val="21"/>
                <w14:textFill>
                  <w14:solidFill>
                    <w14:schemeClr w14:val="tx1"/>
                  </w14:solidFill>
                </w14:textFill>
              </w:rPr>
            </w:pPr>
          </w:p>
        </w:tc>
        <w:tc>
          <w:tcPr>
            <w:tcW w:w="1243" w:type="dxa"/>
            <w:noWrap/>
            <w:vAlign w:val="center"/>
          </w:tcPr>
          <w:p w14:paraId="1E85EC9E">
            <w:pPr>
              <w:jc w:val="center"/>
              <w:rPr>
                <w:rFonts w:hint="eastAsia" w:eastAsia="宋体"/>
                <w:color w:val="000000" w:themeColor="text1"/>
                <w:kern w:val="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可编程控制师；</w:t>
            </w:r>
          </w:p>
          <w:p w14:paraId="03A6B992">
            <w:pPr>
              <w:jc w:val="center"/>
              <w:rPr>
                <w:rFonts w:hint="default"/>
                <w:color w:val="000000" w:themeColor="text1"/>
                <w:szCs w:val="21"/>
                <w:lang w:val="en-US"/>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全国计算机二级</w:t>
            </w:r>
          </w:p>
        </w:tc>
      </w:tr>
    </w:tbl>
    <w:p w14:paraId="5478679D">
      <w:pPr>
        <w:pStyle w:val="37"/>
        <w:rPr>
          <w:rFonts w:hint="default"/>
          <w:color w:val="000000" w:themeColor="text1"/>
          <w:lang w:val="en-US"/>
          <w14:textFill>
            <w14:solidFill>
              <w14:schemeClr w14:val="tx1"/>
            </w14:solidFill>
          </w14:textFill>
        </w:rPr>
      </w:pPr>
    </w:p>
    <w:p w14:paraId="792A9BD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五、培养目标和培养规格</w:t>
      </w:r>
    </w:p>
    <w:p w14:paraId="62EB7B9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（一）培养目标</w:t>
      </w:r>
    </w:p>
    <w:p w14:paraId="1444226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专业培养思想政治坚定，德智体美劳全面发展，掌握扎实的科学文化基础和自动控制、智能制造网络、工业数据采集及相关法律法规等知识，具备数字孪生技术和机器视觉应用等能力，具有工匠精神和基础信息素养，能够从事智能制造控制系统安装调试、维护维修、 产品质量检测与控制等工作的高素质技术技能人才。</w:t>
      </w:r>
    </w:p>
    <w:p w14:paraId="63442C8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（二）培养规格（注：不要超过10条）</w:t>
      </w:r>
    </w:p>
    <w:p w14:paraId="3F02797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1、素质要求</w:t>
      </w:r>
    </w:p>
    <w:p w14:paraId="73B8DEB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4D48333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2</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具有良好的职业道德和职业素养。遵守、履行道德准则和行为规范，尊重劳动、热爱劳动，崇德向善、诚实守信、爱岗敬业，具有精益求精的工匠精神；</w:t>
      </w:r>
    </w:p>
    <w:p w14:paraId="183A885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（3</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具有集体意识和团队合作精神，具有质量意识、绿色环保意识、安全意识、职业生涯规划意识等；</w:t>
      </w:r>
    </w:p>
    <w:p w14:paraId="584B4CE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（4</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具有良好的身心素质和人文素养。达到《国家学生体质健康标准》要求，具有健康的体魄和心理，掌握基本运动知识和 1~2 项运动技能。</w:t>
      </w:r>
    </w:p>
    <w:p w14:paraId="0C5EF22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具有一定的审美和人文素养。掌握一定的学习方法，具有良好的生活习惯、行为习惯和自我管理能力。</w:t>
      </w:r>
    </w:p>
    <w:p w14:paraId="64C7DF4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2、知识要求</w:t>
      </w:r>
    </w:p>
    <w:p w14:paraId="769E086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）通用知识：</w:t>
      </w:r>
    </w:p>
    <w:p w14:paraId="71945EC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①掌握必备的思想政治理论、 科学文化基础知识和中华优秀传统文化知识。</w:t>
      </w:r>
    </w:p>
    <w:p w14:paraId="0A629B9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②熟悉与本专业相关的法律法规以及环境保护、 安全消防等知识。</w:t>
      </w:r>
    </w:p>
    <w:p w14:paraId="4267893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（2）专业知识：</w:t>
      </w:r>
    </w:p>
    <w:p w14:paraId="0A1F500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①掌握机械图、 电气图等工程图绘制的基础知识。</w:t>
      </w:r>
    </w:p>
    <w:p w14:paraId="2C35FEC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②掌握本专业所需的电工电子、 电气控制、 电机驱动与控制、 传感器、 液压与气动等专业知识</w:t>
      </w:r>
      <w:r>
        <w:rPr>
          <w:rFonts w:hint="eastAsia"/>
          <w:color w:val="000000" w:themeColor="text1"/>
          <w:sz w:val="24"/>
          <w:lang w:val="en-US" w:eastAsia="zh-CN"/>
          <w14:textFill>
            <w14:solidFill>
              <w14:schemeClr w14:val="tx1"/>
            </w14:solidFill>
          </w14:textFill>
        </w:rPr>
        <w:t>。</w:t>
      </w:r>
    </w:p>
    <w:p w14:paraId="536E501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③掌握可编程序控制器、 工业机器人应用技术的专业知识</w:t>
      </w:r>
      <w:r>
        <w:rPr>
          <w:rFonts w:hint="eastAsia"/>
          <w:color w:val="000000" w:themeColor="text1"/>
          <w:sz w:val="24"/>
          <w:lang w:val="en-US" w:eastAsia="zh-CN"/>
          <w14:textFill>
            <w14:solidFill>
              <w14:schemeClr w14:val="tx1"/>
            </w14:solidFill>
          </w14:textFill>
        </w:rPr>
        <w:t>。</w:t>
      </w:r>
    </w:p>
    <w:p w14:paraId="157B679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④掌握智能控制系统的安装、 调试、 运行维护知识。</w:t>
      </w:r>
    </w:p>
    <w:p w14:paraId="37AE393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⑤掌握智能控制系统的集成应用相关知识。</w:t>
      </w:r>
    </w:p>
    <w:p w14:paraId="3BDCD65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⑥掌握工控网络、 数据库相关知识。</w:t>
      </w:r>
    </w:p>
    <w:p w14:paraId="525F863D">
      <w:pPr>
        <w:pStyle w:val="2"/>
        <w:numPr>
          <w:ilvl w:val="0"/>
          <w:numId w:val="0"/>
        </w:numPr>
        <w:ind w:leftChars="0" w:firstLine="480"/>
        <w:rPr>
          <w:b/>
          <w:bCs/>
          <w:i w:val="0"/>
          <w:iCs w:val="0"/>
          <w:color w:val="000000" w:themeColor="text1"/>
          <w:sz w:val="24"/>
          <w14:textFill>
            <w14:solidFill>
              <w14:schemeClr w14:val="tx1"/>
            </w14:solidFill>
          </w14:textFill>
        </w:rPr>
      </w:pPr>
      <w:r>
        <w:rPr>
          <w:color w:val="000000" w:themeColor="text1"/>
          <w:sz w:val="24"/>
          <w14:textFill>
            <w14:solidFill>
              <w14:schemeClr w14:val="tx1"/>
            </w14:solidFill>
          </w14:textFill>
        </w:rPr>
        <w:t>3、能力要求</w:t>
      </w:r>
    </w:p>
    <w:p w14:paraId="2CF24FC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通用</w:t>
      </w:r>
      <w:r>
        <w:rPr>
          <w:rFonts w:hint="eastAsia"/>
          <w:color w:val="000000" w:themeColor="text1"/>
          <w:sz w:val="24"/>
          <w:lang w:eastAsia="zh-CN"/>
          <w14:textFill>
            <w14:solidFill>
              <w14:schemeClr w14:val="tx1"/>
            </w14:solidFill>
          </w14:textFill>
        </w:rPr>
        <w:t>能力</w:t>
      </w:r>
    </w:p>
    <w:p w14:paraId="764830C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①具有探究学习、 终身学习、 分析问题和解决问题的能力。</w:t>
      </w:r>
    </w:p>
    <w:p w14:paraId="708A8B26">
      <w:pPr>
        <w:spacing w:line="460" w:lineRule="exact"/>
        <w:ind w:firstLine="480"/>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②</w:t>
      </w:r>
      <w:r>
        <w:rPr>
          <w:rFonts w:hint="eastAsia"/>
          <w:color w:val="000000" w:themeColor="text1"/>
          <w:sz w:val="24"/>
          <w14:textFill>
            <w14:solidFill>
              <w14:schemeClr w14:val="tx1"/>
            </w14:solidFill>
          </w14:textFill>
        </w:rPr>
        <w:t>具有良好的语言、 文字表达能力</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沟通能力</w:t>
      </w:r>
      <w:r>
        <w:rPr>
          <w:rFonts w:hint="eastAsia"/>
          <w:color w:val="000000" w:themeColor="text1"/>
          <w:sz w:val="24"/>
          <w:lang w:val="en-US" w:eastAsia="zh-CN"/>
          <w14:textFill>
            <w14:solidFill>
              <w14:schemeClr w14:val="tx1"/>
            </w14:solidFill>
          </w14:textFill>
        </w:rPr>
        <w:t>和一定创新能力</w:t>
      </w:r>
      <w:r>
        <w:rPr>
          <w:rFonts w:hint="eastAsia"/>
          <w:color w:val="000000" w:themeColor="text1"/>
          <w:sz w:val="24"/>
          <w14:textFill>
            <w14:solidFill>
              <w14:schemeClr w14:val="tx1"/>
            </w14:solidFill>
          </w14:textFill>
        </w:rPr>
        <w:t>。</w:t>
      </w:r>
    </w:p>
    <w:p w14:paraId="728D377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③具有本专业必需的信息技术应用和维护能力。</w:t>
      </w:r>
    </w:p>
    <w:p w14:paraId="62AF186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专业能力：</w:t>
      </w:r>
    </w:p>
    <w:p w14:paraId="6A897D8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①能识读机械图、 电气图, 能使用计算机绘图。</w:t>
      </w:r>
    </w:p>
    <w:p w14:paraId="40E46CE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②能进行智能制造控制系统的安装和调试。</w:t>
      </w:r>
    </w:p>
    <w:p w14:paraId="594DC39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14:textFill>
            <w14:solidFill>
              <w14:schemeClr w14:val="tx1"/>
            </w14:solidFill>
          </w14:textFill>
        </w:rPr>
      </w:pPr>
      <w:r>
        <w:rPr>
          <w:rFonts w:hint="default"/>
          <w:color w:val="000000" w:themeColor="text1"/>
          <w:sz w:val="24"/>
          <w:lang w:val="en-US" w:eastAsia="zh-CN"/>
          <w14:textFill>
            <w14:solidFill>
              <w14:schemeClr w14:val="tx1"/>
            </w14:solidFill>
          </w14:textFill>
        </w:rPr>
        <w:t>③</w:t>
      </w:r>
      <w:r>
        <w:rPr>
          <w:rFonts w:hint="eastAsia"/>
          <w:color w:val="000000" w:themeColor="text1"/>
          <w:sz w:val="24"/>
          <w14:textFill>
            <w14:solidFill>
              <w14:schemeClr w14:val="tx1"/>
            </w14:solidFill>
          </w14:textFill>
        </w:rPr>
        <w:t>能对智能制造控制系统进行故障诊断与维护。</w:t>
      </w:r>
    </w:p>
    <w:p w14:paraId="7F98C10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④能对智能制造控制系统进行数据管理和处理。</w:t>
      </w:r>
    </w:p>
    <w:p w14:paraId="5820CB3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⑤能对智能生产线进行数字化集成、 改造与仿真。</w:t>
      </w:r>
    </w:p>
    <w:p w14:paraId="36D1412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themeColor="text1"/>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⑥能对智能制造控制系统进行简单设计、 编程和调试。</w:t>
      </w:r>
    </w:p>
    <w:p w14:paraId="606ABBE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六、人才培养模式</w:t>
      </w:r>
    </w:p>
    <w:p w14:paraId="2DDDCFA9">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对接莆田智能制造产业及福建省轻工、装备制造产业智能化转型升级，围绕人才培养目标、产业需求、学生成长需要，依托莆田工匠学院（首批挂牌福建省工匠学院）资源共建共享机制、成本分担机制、动态调整机制、多元评价机制，政校行企联动办学，推进产教协同制定评价标准、建设评价资源，共同参与评价过程、推进评价结果应用与改进的多元评价机制，形成“四级递进、四融并重、六位一体”的产教多元协同育人培养模式。</w:t>
      </w:r>
    </w:p>
    <w:p w14:paraId="081C05CA">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提高人才培养质量为核心，校企共同实施专业教师与技术专家相融合、企业项目与课程内容相融合、学校考核与企业评价相融合、技能竞赛与企业生产相融合的“四融并重”教学模式改革，推动“混改同步+模块竞赛+模块评价+分组管理+校企认证”过程性教学质量保证的教学方法改革。以职业能力为导向，政校行企共建与企业设备水平同步的产、学、研、训、赛、创“六位一体”教学、实训平台。以学生全面成长为主线，融入企业岗位标准、技能等级标准、“1+X”证书标准、大赛标准，校企协同打造“专业基础技能平台课程、专业核心技能课程、社团与技能大赛平台、企业岗位方向课程”的四级递进“岗课赛证”融通课程体系，在第1、2学期强化专业基础技能能力培养，在第2、3学期突出专业核心技能培养与应用，在第3、4学期利用社团、大赛项目、技能大师工作室以点带面促进学生分类成长，在第5学期通过企业工学交替、企业岗位方向课程提升职业能力。</w:t>
      </w:r>
    </w:p>
    <w:p w14:paraId="12529AC4">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firstLine="56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8"/>
          <w:szCs w:val="28"/>
          <w:lang w:val="en-US" w:eastAsia="zh-CN" w:bidi="ar-SA"/>
          <w14:textFill>
            <w14:solidFill>
              <w14:schemeClr w14:val="tx1"/>
            </w14:solidFill>
          </w14:textFill>
        </w:rPr>
        <w:drawing>
          <wp:anchor distT="0" distB="0" distL="114300" distR="114300" simplePos="0" relativeHeight="251659264" behindDoc="0" locked="0" layoutInCell="1" allowOverlap="1">
            <wp:simplePos x="0" y="0"/>
            <wp:positionH relativeFrom="column">
              <wp:posOffset>-15875</wp:posOffset>
            </wp:positionH>
            <wp:positionV relativeFrom="paragraph">
              <wp:posOffset>81280</wp:posOffset>
            </wp:positionV>
            <wp:extent cx="5260340" cy="1949450"/>
            <wp:effectExtent l="0" t="0" r="16510" b="12700"/>
            <wp:wrapTopAndBottom/>
            <wp:docPr id="1" name="图片 1" descr="168800183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001833842"/>
                    <pic:cNvPicPr>
                      <a:picLocks noChangeAspect="1"/>
                    </pic:cNvPicPr>
                  </pic:nvPicPr>
                  <pic:blipFill>
                    <a:blip r:embed="rId7"/>
                    <a:stretch>
                      <a:fillRect/>
                    </a:stretch>
                  </pic:blipFill>
                  <pic:spPr>
                    <a:xfrm>
                      <a:off x="0" y="0"/>
                      <a:ext cx="5260340" cy="1949450"/>
                    </a:xfrm>
                    <a:prstGeom prst="rect">
                      <a:avLst/>
                    </a:prstGeom>
                  </pic:spPr>
                </pic:pic>
              </a:graphicData>
            </a:graphic>
          </wp:anchor>
        </w:drawing>
      </w:r>
    </w:p>
    <w:p w14:paraId="0E9831E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七、课程</w:t>
      </w:r>
      <w:r>
        <w:rPr>
          <w:rFonts w:hint="eastAsia" w:eastAsia="黑体"/>
          <w:b/>
          <w:color w:val="000000" w:themeColor="text1"/>
          <w:sz w:val="24"/>
          <w14:textFill>
            <w14:solidFill>
              <w14:schemeClr w14:val="tx1"/>
            </w14:solidFill>
          </w14:textFill>
        </w:rPr>
        <w:t>设置</w:t>
      </w:r>
      <w:r>
        <w:rPr>
          <w:rFonts w:eastAsia="黑体"/>
          <w:b/>
          <w:color w:val="000000" w:themeColor="text1"/>
          <w:sz w:val="24"/>
          <w14:textFill>
            <w14:solidFill>
              <w14:schemeClr w14:val="tx1"/>
            </w14:solidFill>
          </w14:textFill>
        </w:rPr>
        <w:t>与</w:t>
      </w:r>
      <w:r>
        <w:rPr>
          <w:rFonts w:hint="eastAsia" w:eastAsia="黑体"/>
          <w:b/>
          <w:color w:val="000000" w:themeColor="text1"/>
          <w:sz w:val="24"/>
          <w14:textFill>
            <w14:solidFill>
              <w14:schemeClr w14:val="tx1"/>
            </w14:solidFill>
          </w14:textFill>
        </w:rPr>
        <w:t>要求</w:t>
      </w:r>
    </w:p>
    <w:p w14:paraId="48DC97E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一</w:t>
      </w:r>
      <w:r>
        <w:rPr>
          <w:b/>
          <w:bCs/>
          <w:color w:val="000000" w:themeColor="text1"/>
          <w:sz w:val="24"/>
          <w14:textFill>
            <w14:solidFill>
              <w14:schemeClr w14:val="tx1"/>
            </w14:solidFill>
          </w14:textFill>
        </w:rPr>
        <w:t>）课程体系结构</w:t>
      </w:r>
    </w:p>
    <w:tbl>
      <w:tblPr>
        <w:tblStyle w:val="12"/>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2D8F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28D0CA7C">
            <w:pPr>
              <w:widowControl/>
              <w:adjustRightInd w:val="0"/>
              <w:snapToGrid w:val="0"/>
              <w:jc w:val="center"/>
              <w:rPr>
                <w:rFonts w:hint="eastAsia" w:eastAsia="宋体"/>
                <w:b/>
                <w:bCs w:val="0"/>
                <w:color w:val="000000" w:themeColor="text1"/>
                <w:kern w:val="0"/>
                <w:sz w:val="18"/>
                <w:szCs w:val="18"/>
                <w:highlight w:val="none"/>
                <w:lang w:eastAsia="zh-CN"/>
                <w14:textFill>
                  <w14:solidFill>
                    <w14:schemeClr w14:val="tx1"/>
                  </w14:solidFill>
                </w14:textFill>
              </w:rPr>
            </w:pPr>
            <w:r>
              <w:rPr>
                <w:b/>
                <w:bCs w:val="0"/>
                <w:color w:val="000000" w:themeColor="text1"/>
                <w:kern w:val="0"/>
                <w:sz w:val="18"/>
                <w:szCs w:val="18"/>
                <w:highlight w:val="none"/>
                <w14:textFill>
                  <w14:solidFill>
                    <w14:schemeClr w14:val="tx1"/>
                  </w14:solidFill>
                </w14:textFill>
              </w:rPr>
              <w:t>课程</w:t>
            </w:r>
            <w:r>
              <w:rPr>
                <w:rFonts w:hint="eastAsia"/>
                <w:b/>
                <w:bCs w:val="0"/>
                <w:color w:val="000000" w:themeColor="text1"/>
                <w:kern w:val="0"/>
                <w:sz w:val="18"/>
                <w:szCs w:val="18"/>
                <w:highlight w:val="none"/>
                <w:lang w:val="en-US" w:eastAsia="zh-CN"/>
                <w14:textFill>
                  <w14:solidFill>
                    <w14:schemeClr w14:val="tx1"/>
                  </w14:solidFill>
                </w14:textFill>
              </w:rPr>
              <w:t>类别</w:t>
            </w:r>
          </w:p>
        </w:tc>
        <w:tc>
          <w:tcPr>
            <w:tcW w:w="1733" w:type="dxa"/>
            <w:shd w:val="clear" w:color="auto" w:fill="CCFFCC"/>
            <w:noWrap/>
            <w:vAlign w:val="center"/>
          </w:tcPr>
          <w:p w14:paraId="780293C0">
            <w:pPr>
              <w:widowControl/>
              <w:adjustRightInd w:val="0"/>
              <w:snapToGrid w:val="0"/>
              <w:jc w:val="center"/>
              <w:rPr>
                <w:rFonts w:hint="eastAsia" w:eastAsia="宋体"/>
                <w:b/>
                <w:bCs w:val="0"/>
                <w:color w:val="000000" w:themeColor="text1"/>
                <w:kern w:val="0"/>
                <w:sz w:val="18"/>
                <w:szCs w:val="18"/>
                <w:highlight w:val="none"/>
                <w:lang w:eastAsia="zh-CN"/>
                <w14:textFill>
                  <w14:solidFill>
                    <w14:schemeClr w14:val="tx1"/>
                  </w14:solidFill>
                </w14:textFill>
              </w:rPr>
            </w:pPr>
            <w:r>
              <w:rPr>
                <w:b/>
                <w:bCs w:val="0"/>
                <w:color w:val="000000" w:themeColor="text1"/>
                <w:kern w:val="0"/>
                <w:sz w:val="18"/>
                <w:szCs w:val="18"/>
                <w:highlight w:val="none"/>
                <w14:textFill>
                  <w14:solidFill>
                    <w14:schemeClr w14:val="tx1"/>
                  </w14:solidFill>
                </w14:textFill>
              </w:rPr>
              <w:t>课程</w:t>
            </w:r>
            <w:r>
              <w:rPr>
                <w:rFonts w:hint="eastAsia"/>
                <w:b/>
                <w:bCs w:val="0"/>
                <w:color w:val="000000" w:themeColor="text1"/>
                <w:kern w:val="0"/>
                <w:sz w:val="18"/>
                <w:szCs w:val="18"/>
                <w:highlight w:val="none"/>
                <w:lang w:val="en-US" w:eastAsia="zh-CN"/>
                <w14:textFill>
                  <w14:solidFill>
                    <w14:schemeClr w14:val="tx1"/>
                  </w14:solidFill>
                </w14:textFill>
              </w:rPr>
              <w:t>性质</w:t>
            </w:r>
          </w:p>
        </w:tc>
        <w:tc>
          <w:tcPr>
            <w:tcW w:w="862" w:type="dxa"/>
            <w:shd w:val="clear" w:color="auto" w:fill="CCFFCC"/>
            <w:noWrap/>
            <w:vAlign w:val="center"/>
          </w:tcPr>
          <w:p w14:paraId="302A056D">
            <w:pPr>
              <w:widowControl/>
              <w:adjustRightInd w:val="0"/>
              <w:snapToGrid w:val="0"/>
              <w:jc w:val="center"/>
              <w:rPr>
                <w:b/>
                <w:bCs w:val="0"/>
                <w:color w:val="000000" w:themeColor="text1"/>
                <w:kern w:val="0"/>
                <w:sz w:val="18"/>
                <w:szCs w:val="18"/>
                <w:highlight w:val="none"/>
                <w14:textFill>
                  <w14:solidFill>
                    <w14:schemeClr w14:val="tx1"/>
                  </w14:solidFill>
                </w14:textFill>
              </w:rPr>
            </w:pPr>
            <w:r>
              <w:rPr>
                <w:b/>
                <w:bCs w:val="0"/>
                <w:color w:val="000000" w:themeColor="text1"/>
                <w:kern w:val="0"/>
                <w:sz w:val="18"/>
                <w:szCs w:val="18"/>
                <w:highlight w:val="none"/>
                <w14:textFill>
                  <w14:solidFill>
                    <w14:schemeClr w14:val="tx1"/>
                  </w14:solidFill>
                </w14:textFill>
              </w:rPr>
              <w:t>序号</w:t>
            </w:r>
          </w:p>
        </w:tc>
        <w:tc>
          <w:tcPr>
            <w:tcW w:w="3020" w:type="dxa"/>
            <w:shd w:val="clear" w:color="auto" w:fill="CCFFCC"/>
            <w:noWrap/>
            <w:vAlign w:val="center"/>
          </w:tcPr>
          <w:p w14:paraId="21A1CEBE">
            <w:pPr>
              <w:widowControl/>
              <w:adjustRightInd w:val="0"/>
              <w:snapToGrid w:val="0"/>
              <w:jc w:val="center"/>
              <w:rPr>
                <w:b/>
                <w:bCs w:val="0"/>
                <w:color w:val="000000" w:themeColor="text1"/>
                <w:kern w:val="0"/>
                <w:sz w:val="18"/>
                <w:szCs w:val="18"/>
                <w:highlight w:val="none"/>
                <w14:textFill>
                  <w14:solidFill>
                    <w14:schemeClr w14:val="tx1"/>
                  </w14:solidFill>
                </w14:textFill>
              </w:rPr>
            </w:pPr>
            <w:r>
              <w:rPr>
                <w:b/>
                <w:bCs w:val="0"/>
                <w:color w:val="000000" w:themeColor="text1"/>
                <w:kern w:val="0"/>
                <w:sz w:val="18"/>
                <w:szCs w:val="18"/>
                <w:highlight w:val="none"/>
                <w14:textFill>
                  <w14:solidFill>
                    <w14:schemeClr w14:val="tx1"/>
                  </w14:solidFill>
                </w14:textFill>
              </w:rPr>
              <w:t>课程名称</w:t>
            </w:r>
          </w:p>
        </w:tc>
      </w:tr>
      <w:tr w14:paraId="0D0C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3BB6F04D">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520E6ACA">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0773B7B9">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23A05C4B">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0B2A3A28">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3A23BB0F">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39450BAD">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094CE76C">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6B3AFC0D">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005976DF">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15795DF9">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0F7311D3">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42D66C97">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492544CA">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6D63D3C0">
            <w:pPr>
              <w:widowControl/>
              <w:adjustRightInd w:val="0"/>
              <w:snapToGrid w:val="0"/>
              <w:jc w:val="center"/>
              <w:rPr>
                <w:b w:val="0"/>
                <w:bCs/>
                <w:color w:val="000000" w:themeColor="text1"/>
                <w:kern w:val="0"/>
                <w:sz w:val="18"/>
                <w:szCs w:val="18"/>
                <w:highlight w:val="none"/>
                <w14:textFill>
                  <w14:solidFill>
                    <w14:schemeClr w14:val="tx1"/>
                  </w14:solidFill>
                </w14:textFill>
              </w:rPr>
            </w:pPr>
            <w:r>
              <w:rPr>
                <w:b w:val="0"/>
                <w:bCs/>
                <w:color w:val="000000" w:themeColor="text1"/>
                <w:kern w:val="0"/>
                <w:sz w:val="18"/>
                <w:szCs w:val="18"/>
                <w:highlight w:val="none"/>
                <w14:textFill>
                  <w14:solidFill>
                    <w14:schemeClr w14:val="tx1"/>
                  </w14:solidFill>
                </w14:textFill>
              </w:rPr>
              <w:t>公共基础课程</w:t>
            </w:r>
          </w:p>
        </w:tc>
        <w:tc>
          <w:tcPr>
            <w:tcW w:w="1733" w:type="dxa"/>
            <w:vMerge w:val="restart"/>
            <w:noWrap/>
            <w:vAlign w:val="center"/>
          </w:tcPr>
          <w:p w14:paraId="799C5D50">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b w:val="0"/>
                <w:bCs/>
                <w:color w:val="000000" w:themeColor="text1"/>
                <w:kern w:val="0"/>
                <w:sz w:val="18"/>
                <w:szCs w:val="18"/>
                <w:highlight w:val="none"/>
                <w14:textFill>
                  <w14:solidFill>
                    <w14:schemeClr w14:val="tx1"/>
                  </w14:solidFill>
                </w14:textFill>
              </w:rPr>
              <w:t>公共基础</w:t>
            </w:r>
            <w:r>
              <w:rPr>
                <w:rFonts w:hint="eastAsia"/>
                <w:b w:val="0"/>
                <w:bCs/>
                <w:color w:val="000000" w:themeColor="text1"/>
                <w:kern w:val="0"/>
                <w:sz w:val="18"/>
                <w:szCs w:val="18"/>
                <w:highlight w:val="none"/>
                <w:lang w:val="en-US" w:eastAsia="zh-CN"/>
                <w14:textFill>
                  <w14:solidFill>
                    <w14:schemeClr w14:val="tx1"/>
                  </w14:solidFill>
                </w14:textFill>
              </w:rPr>
              <w:t>必修</w:t>
            </w:r>
          </w:p>
        </w:tc>
        <w:tc>
          <w:tcPr>
            <w:tcW w:w="862" w:type="dxa"/>
            <w:noWrap/>
            <w:vAlign w:val="center"/>
          </w:tcPr>
          <w:p w14:paraId="05CC4B6C">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3020" w:type="dxa"/>
            <w:noWrap/>
            <w:vAlign w:val="center"/>
          </w:tcPr>
          <w:p w14:paraId="2D376BFE">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思想道德与法治</w:t>
            </w:r>
          </w:p>
        </w:tc>
      </w:tr>
      <w:tr w14:paraId="08BE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3A867AB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5566FFE">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B523FA6">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020" w:type="dxa"/>
            <w:noWrap/>
            <w:vAlign w:val="center"/>
          </w:tcPr>
          <w:p w14:paraId="19B45DF8">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毛泽东思想和中国特色社会主义理论体系概论</w:t>
            </w:r>
          </w:p>
        </w:tc>
      </w:tr>
      <w:tr w14:paraId="2074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18B6AEB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63433E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83EFBFB">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3020" w:type="dxa"/>
            <w:noWrap/>
            <w:vAlign w:val="center"/>
          </w:tcPr>
          <w:p w14:paraId="28BB83FA">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习近平新时代中国特色社会主义思想</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概论</w:t>
            </w:r>
          </w:p>
        </w:tc>
      </w:tr>
      <w:tr w14:paraId="5D25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0926D3A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4CAA53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21B4524A">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3020" w:type="dxa"/>
            <w:noWrap/>
            <w:vAlign w:val="center"/>
          </w:tcPr>
          <w:p w14:paraId="4869ED5D">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形势与政策1</w:t>
            </w:r>
          </w:p>
        </w:tc>
      </w:tr>
      <w:tr w14:paraId="0131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2421BA9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6D92F8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0296A723">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3020" w:type="dxa"/>
            <w:noWrap/>
            <w:vAlign w:val="center"/>
          </w:tcPr>
          <w:p w14:paraId="45F3D3C2">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形势与政策2</w:t>
            </w:r>
          </w:p>
        </w:tc>
      </w:tr>
      <w:tr w14:paraId="740D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2DD0BDA0">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ED1C31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70D2DE4B">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3020" w:type="dxa"/>
            <w:noWrap/>
            <w:vAlign w:val="center"/>
          </w:tcPr>
          <w:p w14:paraId="1725CB0C">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形势与政策3</w:t>
            </w:r>
          </w:p>
        </w:tc>
      </w:tr>
      <w:tr w14:paraId="4B8F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603FFBB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A0326B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2194C111">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3020" w:type="dxa"/>
            <w:noWrap/>
            <w:vAlign w:val="center"/>
          </w:tcPr>
          <w:p w14:paraId="59353024">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军事理论</w:t>
            </w:r>
          </w:p>
        </w:tc>
      </w:tr>
      <w:tr w14:paraId="0671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9256FE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93BF98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2B9DD2D">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3020" w:type="dxa"/>
            <w:noWrap/>
            <w:vAlign w:val="center"/>
          </w:tcPr>
          <w:p w14:paraId="44F17C1B">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大学生心理健康教育</w:t>
            </w:r>
          </w:p>
        </w:tc>
      </w:tr>
      <w:tr w14:paraId="7020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2E1A453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2BA81F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7136CAA3">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3020" w:type="dxa"/>
            <w:noWrap/>
            <w:vAlign w:val="center"/>
          </w:tcPr>
          <w:p w14:paraId="6EFA749D">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职业生涯规划</w:t>
            </w:r>
          </w:p>
        </w:tc>
      </w:tr>
      <w:tr w14:paraId="794A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429E08D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84B090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13DDA60">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3020" w:type="dxa"/>
            <w:noWrap/>
            <w:vAlign w:val="center"/>
          </w:tcPr>
          <w:p w14:paraId="6FC71E75">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就业指导</w:t>
            </w:r>
          </w:p>
        </w:tc>
      </w:tr>
      <w:tr w14:paraId="25A6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6DF6BDD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4D10D7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39B7BC2">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3020" w:type="dxa"/>
            <w:noWrap/>
            <w:vAlign w:val="center"/>
          </w:tcPr>
          <w:p w14:paraId="566E7380">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创新创业基础</w:t>
            </w:r>
          </w:p>
        </w:tc>
      </w:tr>
      <w:tr w14:paraId="3ED0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965317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40CF93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15808CF">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3020" w:type="dxa"/>
            <w:noWrap/>
            <w:vAlign w:val="center"/>
          </w:tcPr>
          <w:p w14:paraId="3BED9071">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应用</w:t>
            </w:r>
            <w:r>
              <w:rPr>
                <w:rFonts w:hint="eastAsia" w:ascii="宋体" w:hAnsi="宋体" w:eastAsia="宋体" w:cs="宋体"/>
                <w:b w:val="0"/>
                <w:bCs/>
                <w:color w:val="000000" w:themeColor="text1"/>
                <w:kern w:val="0"/>
                <w:sz w:val="18"/>
                <w:szCs w:val="18"/>
                <w:highlight w:val="none"/>
                <w14:textFill>
                  <w14:solidFill>
                    <w14:schemeClr w14:val="tx1"/>
                  </w14:solidFill>
                </w14:textFill>
              </w:rPr>
              <w:t>数学</w:t>
            </w:r>
          </w:p>
        </w:tc>
      </w:tr>
      <w:tr w14:paraId="4741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4917B39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F335CD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3FCF4365">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3020" w:type="dxa"/>
            <w:noWrap/>
            <w:vAlign w:val="center"/>
          </w:tcPr>
          <w:p w14:paraId="350B3398">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劳动教育</w:t>
            </w:r>
          </w:p>
        </w:tc>
      </w:tr>
      <w:tr w14:paraId="5B2A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noWrap/>
            <w:vAlign w:val="center"/>
          </w:tcPr>
          <w:p w14:paraId="2B693E4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09DE01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279D8AED">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3020" w:type="dxa"/>
            <w:noWrap/>
            <w:vAlign w:val="center"/>
          </w:tcPr>
          <w:p w14:paraId="4AED9ECB">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大学生体育与健康1</w:t>
            </w:r>
          </w:p>
        </w:tc>
      </w:tr>
      <w:tr w14:paraId="0612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6D42BCD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F31C27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047B6836">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3020" w:type="dxa"/>
            <w:noWrap/>
            <w:vAlign w:val="center"/>
          </w:tcPr>
          <w:p w14:paraId="3D7E30B4">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大学生体育与健康2</w:t>
            </w:r>
          </w:p>
        </w:tc>
      </w:tr>
      <w:tr w14:paraId="3283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3E73B48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84593C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7C47490C">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3020" w:type="dxa"/>
            <w:noWrap/>
            <w:vAlign w:val="center"/>
          </w:tcPr>
          <w:p w14:paraId="2D09191E">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大学生体育与健康3</w:t>
            </w:r>
          </w:p>
        </w:tc>
      </w:tr>
      <w:tr w14:paraId="172E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030AD0F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78505FE">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5E5C96A">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3020" w:type="dxa"/>
            <w:noWrap/>
            <w:vAlign w:val="center"/>
          </w:tcPr>
          <w:p w14:paraId="6A635065">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大学生体育与健康4</w:t>
            </w:r>
          </w:p>
        </w:tc>
      </w:tr>
      <w:tr w14:paraId="4ED6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5C99A88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94401E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608D4B4">
            <w:pPr>
              <w:keepNext w:val="0"/>
              <w:keepLines w:val="0"/>
              <w:widowControl/>
              <w:suppressLineNumbers w:val="0"/>
              <w:jc w:val="center"/>
              <w:textAlignment w:val="center"/>
              <w:rPr>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3020" w:type="dxa"/>
            <w:noWrap/>
            <w:vAlign w:val="center"/>
          </w:tcPr>
          <w:p w14:paraId="286EEEF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大学英语1</w:t>
            </w:r>
          </w:p>
        </w:tc>
      </w:tr>
      <w:tr w14:paraId="2CBA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1B19067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70C4D6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3D0F61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w:t>
            </w:r>
          </w:p>
        </w:tc>
        <w:tc>
          <w:tcPr>
            <w:tcW w:w="3020" w:type="dxa"/>
            <w:noWrap/>
            <w:vAlign w:val="center"/>
          </w:tcPr>
          <w:p w14:paraId="5CB9EED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大学英语2</w:t>
            </w:r>
          </w:p>
        </w:tc>
      </w:tr>
      <w:tr w14:paraId="0E13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1ABFA4A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4DCD93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2D10227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3020" w:type="dxa"/>
            <w:noWrap/>
            <w:vAlign w:val="center"/>
          </w:tcPr>
          <w:p w14:paraId="4EF2C203">
            <w:pPr>
              <w:keepNext w:val="0"/>
              <w:keepLines w:val="0"/>
              <w:widowControl/>
              <w:suppressLineNumbers w:val="0"/>
              <w:jc w:val="center"/>
              <w:textAlignment w:val="center"/>
              <w:rPr>
                <w:rFonts w:hint="default" w:ascii="宋体" w:hAnsi="宋体" w:eastAsia="宋体" w:cs="宋体"/>
                <w:b w:val="0"/>
                <w:bCs/>
                <w:color w:val="000000" w:themeColor="text1"/>
                <w:kern w:val="0"/>
                <w:sz w:val="18"/>
                <w:szCs w:val="18"/>
                <w:highlight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国家安全教育</w:t>
            </w:r>
          </w:p>
        </w:tc>
      </w:tr>
      <w:tr w14:paraId="029B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6361648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759F4C52">
            <w:pPr>
              <w:widowControl/>
              <w:adjustRightInd w:val="0"/>
              <w:snapToGrid w:val="0"/>
              <w:jc w:val="center"/>
              <w:rPr>
                <w:b w:val="0"/>
                <w:bCs/>
                <w:color w:val="000000" w:themeColor="text1"/>
                <w:kern w:val="0"/>
                <w:sz w:val="18"/>
                <w:szCs w:val="18"/>
                <w:highlight w:val="none"/>
                <w14:textFill>
                  <w14:solidFill>
                    <w14:schemeClr w14:val="tx1"/>
                  </w14:solidFill>
                </w14:textFill>
              </w:rPr>
            </w:pPr>
            <w:r>
              <w:rPr>
                <w:b w:val="0"/>
                <w:bCs/>
                <w:color w:val="000000" w:themeColor="text1"/>
                <w:kern w:val="0"/>
                <w:sz w:val="18"/>
                <w:szCs w:val="18"/>
                <w:highlight w:val="none"/>
                <w14:textFill>
                  <w14:solidFill>
                    <w14:schemeClr w14:val="tx1"/>
                  </w14:solidFill>
                </w14:textFill>
              </w:rPr>
              <w:t>公共</w:t>
            </w:r>
            <w:r>
              <w:rPr>
                <w:rFonts w:hint="eastAsia"/>
                <w:b w:val="0"/>
                <w:bCs/>
                <w:color w:val="000000" w:themeColor="text1"/>
                <w:kern w:val="0"/>
                <w:sz w:val="18"/>
                <w:szCs w:val="18"/>
                <w:highlight w:val="none"/>
                <w:lang w:val="en-US" w:eastAsia="zh-CN"/>
                <w14:textFill>
                  <w14:solidFill>
                    <w14:schemeClr w14:val="tx1"/>
                  </w14:solidFill>
                </w14:textFill>
              </w:rPr>
              <w:t>基础限选</w:t>
            </w:r>
          </w:p>
        </w:tc>
        <w:tc>
          <w:tcPr>
            <w:tcW w:w="862" w:type="dxa"/>
            <w:noWrap/>
            <w:vAlign w:val="center"/>
          </w:tcPr>
          <w:p w14:paraId="690A082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w:t>
            </w:r>
          </w:p>
        </w:tc>
        <w:tc>
          <w:tcPr>
            <w:tcW w:w="3020" w:type="dxa"/>
            <w:noWrap/>
            <w:vAlign w:val="center"/>
          </w:tcPr>
          <w:p w14:paraId="2FB962FF">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四史</w:t>
            </w: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课程</w:t>
            </w:r>
          </w:p>
        </w:tc>
      </w:tr>
      <w:tr w14:paraId="3F02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23ABF29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94B4814">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4832015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w:t>
            </w:r>
          </w:p>
        </w:tc>
        <w:tc>
          <w:tcPr>
            <w:tcW w:w="3020" w:type="dxa"/>
            <w:noWrap/>
            <w:vAlign w:val="center"/>
          </w:tcPr>
          <w:p w14:paraId="271804B1">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信息技术</w:t>
            </w:r>
          </w:p>
        </w:tc>
      </w:tr>
      <w:tr w14:paraId="1FE9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4E11E71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CDC5279">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0E43C3E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w:t>
            </w:r>
          </w:p>
        </w:tc>
        <w:tc>
          <w:tcPr>
            <w:tcW w:w="3020" w:type="dxa"/>
            <w:noWrap/>
            <w:vAlign w:val="center"/>
          </w:tcPr>
          <w:p w14:paraId="02429860">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艺术与审美</w:t>
            </w:r>
          </w:p>
        </w:tc>
      </w:tr>
      <w:tr w14:paraId="5BAB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188E8F8E">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041C585">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4710E02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3020" w:type="dxa"/>
            <w:noWrap/>
            <w:vAlign w:val="center"/>
          </w:tcPr>
          <w:p w14:paraId="71C2F40D">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中华优秀传统文化</w:t>
            </w:r>
          </w:p>
        </w:tc>
      </w:tr>
      <w:tr w14:paraId="3257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3305E4E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75C95A6">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0B1F46B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3020" w:type="dxa"/>
            <w:noWrap/>
            <w:vAlign w:val="center"/>
          </w:tcPr>
          <w:p w14:paraId="7C767096">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大学语文</w:t>
            </w: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2</w:t>
            </w:r>
          </w:p>
        </w:tc>
      </w:tr>
      <w:tr w14:paraId="475D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692F9DD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4670A6E">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3AE56E97">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3020" w:type="dxa"/>
            <w:noWrap/>
            <w:vAlign w:val="center"/>
          </w:tcPr>
          <w:p w14:paraId="5FD1A8CB">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应急救护</w:t>
            </w:r>
          </w:p>
        </w:tc>
      </w:tr>
      <w:tr w14:paraId="2C53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2E431BE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37A2CAC">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27A1ED17">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w:t>
            </w:r>
          </w:p>
        </w:tc>
        <w:tc>
          <w:tcPr>
            <w:tcW w:w="3020" w:type="dxa"/>
            <w:noWrap/>
            <w:vAlign w:val="center"/>
          </w:tcPr>
          <w:p w14:paraId="3DD3FE67">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大学生安全教育</w:t>
            </w:r>
          </w:p>
        </w:tc>
      </w:tr>
      <w:tr w14:paraId="35E8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77725F2E">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7A2D6B17">
            <w:pPr>
              <w:widowControl/>
              <w:adjustRightInd w:val="0"/>
              <w:snapToGrid w:val="0"/>
              <w:jc w:val="center"/>
              <w:rPr>
                <w:rFonts w:hint="default" w:eastAsia="宋体"/>
                <w:b w:val="0"/>
                <w:bCs/>
                <w:color w:val="000000" w:themeColor="text1"/>
                <w:kern w:val="0"/>
                <w:sz w:val="18"/>
                <w:szCs w:val="18"/>
                <w:highlight w:val="none"/>
                <w:lang w:val="en-US" w:eastAsia="zh-CN"/>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公共基础任选</w:t>
            </w:r>
          </w:p>
        </w:tc>
        <w:tc>
          <w:tcPr>
            <w:tcW w:w="862" w:type="dxa"/>
            <w:noWrap/>
            <w:vAlign w:val="center"/>
          </w:tcPr>
          <w:p w14:paraId="70998B4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3020" w:type="dxa"/>
            <w:noWrap/>
            <w:vAlign w:val="center"/>
          </w:tcPr>
          <w:p w14:paraId="17210EC7">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人文艺术类课程</w:t>
            </w:r>
          </w:p>
        </w:tc>
      </w:tr>
      <w:tr w14:paraId="44A3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24A7E16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27A4A72">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48A5AB0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w:t>
            </w:r>
          </w:p>
        </w:tc>
        <w:tc>
          <w:tcPr>
            <w:tcW w:w="3020" w:type="dxa"/>
            <w:noWrap/>
            <w:vAlign w:val="center"/>
          </w:tcPr>
          <w:p w14:paraId="0B969E50">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社会认识类课程</w:t>
            </w:r>
          </w:p>
        </w:tc>
      </w:tr>
      <w:tr w14:paraId="6CEB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1FDEE4F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759A42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38C87DB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3020" w:type="dxa"/>
            <w:noWrap/>
            <w:vAlign w:val="center"/>
          </w:tcPr>
          <w:p w14:paraId="121FDCEF">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工具应用类课程</w:t>
            </w:r>
          </w:p>
        </w:tc>
      </w:tr>
      <w:tr w14:paraId="6CE5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18B085A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2322FF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07CF2D5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w:t>
            </w:r>
          </w:p>
        </w:tc>
        <w:tc>
          <w:tcPr>
            <w:tcW w:w="3020" w:type="dxa"/>
            <w:noWrap/>
            <w:vAlign w:val="center"/>
          </w:tcPr>
          <w:p w14:paraId="4FF6F760">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科技素质类课程</w:t>
            </w:r>
          </w:p>
        </w:tc>
      </w:tr>
      <w:tr w14:paraId="69D9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40955FE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52D47C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2E86EFB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3020" w:type="dxa"/>
            <w:noWrap/>
            <w:vAlign w:val="center"/>
          </w:tcPr>
          <w:p w14:paraId="699BC794">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创新创业类课程</w:t>
            </w:r>
          </w:p>
        </w:tc>
      </w:tr>
      <w:tr w14:paraId="46DA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58" w:type="dxa"/>
            <w:vMerge w:val="restart"/>
            <w:noWrap/>
            <w:vAlign w:val="center"/>
          </w:tcPr>
          <w:p w14:paraId="2635B5F2">
            <w:pPr>
              <w:widowControl/>
              <w:adjustRightInd w:val="0"/>
              <w:snapToGrid w:val="0"/>
              <w:jc w:val="center"/>
              <w:rPr>
                <w:b w:val="0"/>
                <w:bCs/>
                <w:color w:val="000000" w:themeColor="text1"/>
                <w:kern w:val="0"/>
                <w:sz w:val="18"/>
                <w:szCs w:val="18"/>
                <w:highlight w:val="none"/>
                <w14:textFill>
                  <w14:solidFill>
                    <w14:schemeClr w14:val="tx1"/>
                  </w14:solidFill>
                </w14:textFill>
              </w:rPr>
            </w:pPr>
            <w:r>
              <w:rPr>
                <w:b w:val="0"/>
                <w:bCs/>
                <w:color w:val="000000" w:themeColor="text1"/>
                <w:kern w:val="0"/>
                <w:sz w:val="18"/>
                <w:szCs w:val="18"/>
                <w:highlight w:val="none"/>
                <w14:textFill>
                  <w14:solidFill>
                    <w14:schemeClr w14:val="tx1"/>
                  </w14:solidFill>
                </w14:textFill>
              </w:rPr>
              <w:t>专业课程</w:t>
            </w:r>
          </w:p>
        </w:tc>
        <w:tc>
          <w:tcPr>
            <w:tcW w:w="1733" w:type="dxa"/>
            <w:vMerge w:val="restart"/>
            <w:noWrap/>
            <w:vAlign w:val="center"/>
          </w:tcPr>
          <w:p w14:paraId="524DED4D">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专业</w:t>
            </w:r>
            <w:r>
              <w:rPr>
                <w:b w:val="0"/>
                <w:bCs/>
                <w:color w:val="000000" w:themeColor="text1"/>
                <w:kern w:val="0"/>
                <w:sz w:val="18"/>
                <w:szCs w:val="18"/>
                <w:highlight w:val="none"/>
                <w14:textFill>
                  <w14:solidFill>
                    <w14:schemeClr w14:val="tx1"/>
                  </w14:solidFill>
                </w14:textFill>
              </w:rPr>
              <w:t>基础</w:t>
            </w:r>
            <w:r>
              <w:rPr>
                <w:rFonts w:hint="eastAsia"/>
                <w:b w:val="0"/>
                <w:bCs/>
                <w:color w:val="000000" w:themeColor="text1"/>
                <w:kern w:val="0"/>
                <w:sz w:val="18"/>
                <w:szCs w:val="18"/>
                <w:highlight w:val="none"/>
                <w:lang w:val="en-US" w:eastAsia="zh-CN"/>
                <w14:textFill>
                  <w14:solidFill>
                    <w14:schemeClr w14:val="tx1"/>
                  </w14:solidFill>
                </w14:textFill>
              </w:rPr>
              <w:t>必修</w:t>
            </w:r>
          </w:p>
        </w:tc>
        <w:tc>
          <w:tcPr>
            <w:tcW w:w="862" w:type="dxa"/>
            <w:noWrap/>
            <w:vAlign w:val="center"/>
          </w:tcPr>
          <w:p w14:paraId="743DD5C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w:t>
            </w:r>
          </w:p>
        </w:tc>
        <w:tc>
          <w:tcPr>
            <w:tcW w:w="3020" w:type="dxa"/>
            <w:noWrap/>
            <w:vAlign w:val="center"/>
          </w:tcPr>
          <w:p w14:paraId="080BEBA2">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★机械制图1</w:t>
            </w:r>
          </w:p>
        </w:tc>
      </w:tr>
      <w:tr w14:paraId="5E22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B78FD5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9F6F62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8FC5847">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4</w:t>
            </w:r>
          </w:p>
        </w:tc>
        <w:tc>
          <w:tcPr>
            <w:tcW w:w="3020" w:type="dxa"/>
            <w:noWrap/>
            <w:vAlign w:val="center"/>
          </w:tcPr>
          <w:p w14:paraId="7A4C1823">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★机械制图2</w:t>
            </w:r>
          </w:p>
        </w:tc>
      </w:tr>
      <w:tr w14:paraId="6808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833E13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521352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2964D55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w:t>
            </w:r>
          </w:p>
        </w:tc>
        <w:tc>
          <w:tcPr>
            <w:tcW w:w="3020" w:type="dxa"/>
            <w:noWrap/>
            <w:vAlign w:val="center"/>
          </w:tcPr>
          <w:p w14:paraId="49E2AD49">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▲AutoCAD</w:t>
            </w:r>
          </w:p>
        </w:tc>
      </w:tr>
      <w:tr w14:paraId="1D4F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4E861B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31F593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3AFB8AAA">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w:t>
            </w:r>
          </w:p>
        </w:tc>
        <w:tc>
          <w:tcPr>
            <w:tcW w:w="3020" w:type="dxa"/>
            <w:noWrap/>
            <w:vAlign w:val="center"/>
          </w:tcPr>
          <w:p w14:paraId="7A2CE53E">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机械工程基础</w:t>
            </w:r>
          </w:p>
        </w:tc>
      </w:tr>
      <w:tr w14:paraId="6739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AEB24E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2742C2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B5897D5">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37</w:t>
            </w:r>
          </w:p>
        </w:tc>
        <w:tc>
          <w:tcPr>
            <w:tcW w:w="3020" w:type="dxa"/>
            <w:noWrap/>
            <w:vAlign w:val="center"/>
          </w:tcPr>
          <w:p w14:paraId="17C9CC5F">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▲电子电工技术</w:t>
            </w:r>
          </w:p>
        </w:tc>
      </w:tr>
      <w:tr w14:paraId="38A0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2A99C2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2EAC94E">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FCFDC1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w:t>
            </w:r>
          </w:p>
        </w:tc>
        <w:tc>
          <w:tcPr>
            <w:tcW w:w="3020" w:type="dxa"/>
            <w:noWrap/>
            <w:vAlign w:val="center"/>
          </w:tcPr>
          <w:p w14:paraId="72455924">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液压与气压传动</w:t>
            </w:r>
          </w:p>
        </w:tc>
      </w:tr>
      <w:tr w14:paraId="6EA3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FFE31B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EA31F5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33C52BA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w:t>
            </w:r>
          </w:p>
        </w:tc>
        <w:tc>
          <w:tcPr>
            <w:tcW w:w="3020" w:type="dxa"/>
            <w:noWrap/>
            <w:vAlign w:val="center"/>
          </w:tcPr>
          <w:p w14:paraId="3503744D">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▲机械制造技术（数控加工与编程技术）</w:t>
            </w:r>
          </w:p>
        </w:tc>
      </w:tr>
      <w:tr w14:paraId="2EC4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0DC9B3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309A3F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7441281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3020" w:type="dxa"/>
            <w:noWrap/>
            <w:vAlign w:val="center"/>
          </w:tcPr>
          <w:p w14:paraId="33169BA6">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●鞋类制作工艺与智能制造</w:t>
            </w:r>
          </w:p>
        </w:tc>
      </w:tr>
      <w:tr w14:paraId="7104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664FFA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2D529DFF">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专业核心</w:t>
            </w:r>
            <w:r>
              <w:rPr>
                <w:rFonts w:hint="eastAsia"/>
                <w:b w:val="0"/>
                <w:bCs/>
                <w:color w:val="000000" w:themeColor="text1"/>
                <w:kern w:val="0"/>
                <w:sz w:val="18"/>
                <w:szCs w:val="18"/>
                <w:highlight w:val="none"/>
                <w:lang w:val="en-US" w:eastAsia="zh-CN"/>
                <w14:textFill>
                  <w14:solidFill>
                    <w14:schemeClr w14:val="tx1"/>
                  </w14:solidFill>
                </w14:textFill>
              </w:rPr>
              <w:t>必修</w:t>
            </w:r>
          </w:p>
        </w:tc>
        <w:tc>
          <w:tcPr>
            <w:tcW w:w="862" w:type="dxa"/>
            <w:noWrap/>
            <w:vAlign w:val="center"/>
          </w:tcPr>
          <w:p w14:paraId="09FDAAF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w:t>
            </w:r>
          </w:p>
        </w:tc>
        <w:tc>
          <w:tcPr>
            <w:tcW w:w="3020" w:type="dxa"/>
            <w:noWrap/>
            <w:vAlign w:val="center"/>
          </w:tcPr>
          <w:p w14:paraId="29D45551">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可编程控制器技术与应用</w:t>
            </w:r>
          </w:p>
        </w:tc>
      </w:tr>
      <w:tr w14:paraId="36C2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BB9F2C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9EAA5BE">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A7B79F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w:t>
            </w:r>
          </w:p>
        </w:tc>
        <w:tc>
          <w:tcPr>
            <w:tcW w:w="3020" w:type="dxa"/>
            <w:noWrap/>
            <w:vAlign w:val="center"/>
          </w:tcPr>
          <w:p w14:paraId="09B6313B">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运动控制技术与应用</w:t>
            </w:r>
          </w:p>
        </w:tc>
      </w:tr>
      <w:tr w14:paraId="762C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997D7D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3E9838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2A4DFC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w:t>
            </w:r>
          </w:p>
        </w:tc>
        <w:tc>
          <w:tcPr>
            <w:tcW w:w="3020" w:type="dxa"/>
            <w:noWrap/>
            <w:vAlign w:val="center"/>
          </w:tcPr>
          <w:p w14:paraId="4A784ED5">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自动化生产线集成与应用</w:t>
            </w:r>
          </w:p>
        </w:tc>
      </w:tr>
      <w:tr w14:paraId="4D9E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50D3D7E">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5D66C8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66B2F8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w:t>
            </w:r>
          </w:p>
        </w:tc>
        <w:tc>
          <w:tcPr>
            <w:tcW w:w="3020" w:type="dxa"/>
            <w:noWrap/>
            <w:vAlign w:val="center"/>
          </w:tcPr>
          <w:p w14:paraId="440EE863">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自动化生产线运行与维护</w:t>
            </w:r>
          </w:p>
        </w:tc>
      </w:tr>
      <w:tr w14:paraId="2C97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676768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108D3B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0E07EAD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w:t>
            </w:r>
          </w:p>
        </w:tc>
        <w:tc>
          <w:tcPr>
            <w:tcW w:w="3020" w:type="dxa"/>
            <w:noWrap/>
            <w:vAlign w:val="center"/>
          </w:tcPr>
          <w:p w14:paraId="7C4B6083">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◆机械产品数字化设计（Solidworks)</w:t>
            </w:r>
          </w:p>
        </w:tc>
      </w:tr>
      <w:tr w14:paraId="2A9C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12A46D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9D4DA5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F4F00E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46</w:t>
            </w:r>
          </w:p>
        </w:tc>
        <w:tc>
          <w:tcPr>
            <w:tcW w:w="3020" w:type="dxa"/>
            <w:noWrap/>
            <w:vAlign w:val="center"/>
          </w:tcPr>
          <w:p w14:paraId="6EE0D57F">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工业机器人编程与调试</w:t>
            </w:r>
          </w:p>
        </w:tc>
      </w:tr>
      <w:tr w14:paraId="2AEC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299D6F0">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68066A02">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专</w:t>
            </w:r>
            <w:r>
              <w:rPr>
                <w:b w:val="0"/>
                <w:bCs/>
                <w:color w:val="000000" w:themeColor="text1"/>
                <w:kern w:val="0"/>
                <w:sz w:val="18"/>
                <w:szCs w:val="18"/>
                <w:highlight w:val="none"/>
                <w14:textFill>
                  <w14:solidFill>
                    <w14:schemeClr w14:val="tx1"/>
                  </w14:solidFill>
                </w14:textFill>
              </w:rPr>
              <w:t>业拓展</w:t>
            </w:r>
            <w:r>
              <w:rPr>
                <w:rFonts w:hint="eastAsia"/>
                <w:b w:val="0"/>
                <w:bCs/>
                <w:color w:val="000000" w:themeColor="text1"/>
                <w:kern w:val="0"/>
                <w:sz w:val="18"/>
                <w:szCs w:val="18"/>
                <w:highlight w:val="none"/>
                <w:lang w:val="en-US" w:eastAsia="zh-CN"/>
                <w14:textFill>
                  <w14:solidFill>
                    <w14:schemeClr w14:val="tx1"/>
                  </w14:solidFill>
                </w14:textFill>
              </w:rPr>
              <w:t>限选</w:t>
            </w:r>
          </w:p>
        </w:tc>
        <w:tc>
          <w:tcPr>
            <w:tcW w:w="862" w:type="dxa"/>
            <w:noWrap/>
            <w:vAlign w:val="center"/>
          </w:tcPr>
          <w:p w14:paraId="748DE4A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47</w:t>
            </w:r>
          </w:p>
        </w:tc>
        <w:tc>
          <w:tcPr>
            <w:tcW w:w="3020" w:type="dxa"/>
            <w:noWrap/>
            <w:vAlign w:val="center"/>
          </w:tcPr>
          <w:p w14:paraId="51A590A1">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工匠精神与企业文化</w:t>
            </w:r>
          </w:p>
        </w:tc>
      </w:tr>
      <w:tr w14:paraId="7EA6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8EA266E">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BA51551">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292A40F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3020" w:type="dxa"/>
            <w:noWrap/>
            <w:vAlign w:val="center"/>
          </w:tcPr>
          <w:p w14:paraId="5AABD692">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◆单片机与嵌入式系统产品制作（Arduino）</w:t>
            </w:r>
          </w:p>
        </w:tc>
      </w:tr>
      <w:tr w14:paraId="22CC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AD1139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D67640D">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754EE2F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49</w:t>
            </w:r>
          </w:p>
        </w:tc>
        <w:tc>
          <w:tcPr>
            <w:tcW w:w="3020" w:type="dxa"/>
            <w:noWrap/>
            <w:vAlign w:val="center"/>
          </w:tcPr>
          <w:p w14:paraId="2C1D69F2">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●◆★Python程序设计</w:t>
            </w:r>
          </w:p>
        </w:tc>
      </w:tr>
      <w:tr w14:paraId="1876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0DDF34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4BBD356C">
            <w:pPr>
              <w:widowControl/>
              <w:adjustRightInd w:val="0"/>
              <w:snapToGrid w:val="0"/>
              <w:jc w:val="center"/>
              <w:rPr>
                <w:rFonts w:hint="default" w:eastAsia="宋体"/>
                <w:b w:val="0"/>
                <w:bCs/>
                <w:color w:val="000000" w:themeColor="text1"/>
                <w:kern w:val="0"/>
                <w:sz w:val="18"/>
                <w:szCs w:val="18"/>
                <w:highlight w:val="none"/>
                <w:lang w:val="en-US" w:eastAsia="zh-CN"/>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专业拓展任选</w:t>
            </w:r>
          </w:p>
        </w:tc>
        <w:tc>
          <w:tcPr>
            <w:tcW w:w="862" w:type="dxa"/>
            <w:noWrap/>
            <w:vAlign w:val="center"/>
          </w:tcPr>
          <w:p w14:paraId="4E8D933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3020" w:type="dxa"/>
            <w:noWrap/>
            <w:vAlign w:val="center"/>
          </w:tcPr>
          <w:p w14:paraId="5726F0A1">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安全生产与机械伤害预防</w:t>
            </w:r>
          </w:p>
        </w:tc>
      </w:tr>
      <w:tr w14:paraId="1275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DFC55B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6A7794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0C88590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51</w:t>
            </w:r>
          </w:p>
        </w:tc>
        <w:tc>
          <w:tcPr>
            <w:tcW w:w="3020" w:type="dxa"/>
            <w:noWrap/>
            <w:vAlign w:val="center"/>
          </w:tcPr>
          <w:p w14:paraId="40179AE1">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职场礼仪</w:t>
            </w:r>
          </w:p>
        </w:tc>
      </w:tr>
      <w:tr w14:paraId="224A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12DD68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1D5A55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8BF5DA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w:t>
            </w:r>
          </w:p>
        </w:tc>
        <w:tc>
          <w:tcPr>
            <w:tcW w:w="3020" w:type="dxa"/>
            <w:noWrap/>
            <w:vAlign w:val="center"/>
          </w:tcPr>
          <w:p w14:paraId="0C6A70C1">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制造业现场管理技能</w:t>
            </w:r>
          </w:p>
        </w:tc>
      </w:tr>
      <w:tr w14:paraId="74AF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252FBB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61F384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3B1224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w:t>
            </w:r>
          </w:p>
        </w:tc>
        <w:tc>
          <w:tcPr>
            <w:tcW w:w="3020" w:type="dxa"/>
            <w:noWrap/>
            <w:vAlign w:val="center"/>
          </w:tcPr>
          <w:p w14:paraId="5364E49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机电一体化系统设计</w:t>
            </w:r>
          </w:p>
        </w:tc>
      </w:tr>
      <w:tr w14:paraId="47FD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F7A33D0">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ED7C7B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93F237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w:t>
            </w:r>
          </w:p>
        </w:tc>
        <w:tc>
          <w:tcPr>
            <w:tcW w:w="3020" w:type="dxa"/>
            <w:noWrap/>
            <w:vAlign w:val="center"/>
          </w:tcPr>
          <w:p w14:paraId="6B6D4B6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企业文化与经营理念</w:t>
            </w:r>
          </w:p>
        </w:tc>
      </w:tr>
      <w:tr w14:paraId="38EE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65C836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8D5F7F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3D3773B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w:t>
            </w:r>
          </w:p>
        </w:tc>
        <w:tc>
          <w:tcPr>
            <w:tcW w:w="3020" w:type="dxa"/>
            <w:noWrap/>
            <w:vAlign w:val="center"/>
          </w:tcPr>
          <w:p w14:paraId="4072662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机电产品市场营销学</w:t>
            </w:r>
          </w:p>
        </w:tc>
      </w:tr>
      <w:tr w14:paraId="0AA1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94B920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3A4765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040E380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56</w:t>
            </w:r>
          </w:p>
        </w:tc>
        <w:tc>
          <w:tcPr>
            <w:tcW w:w="3020" w:type="dxa"/>
            <w:noWrap/>
            <w:vAlign w:val="center"/>
          </w:tcPr>
          <w:p w14:paraId="724FB125">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机电设备管理</w:t>
            </w:r>
          </w:p>
        </w:tc>
      </w:tr>
      <w:tr w14:paraId="256B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720B447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7CF862C7">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b w:val="0"/>
                <w:bCs/>
                <w:color w:val="000000" w:themeColor="text1"/>
                <w:kern w:val="0"/>
                <w:sz w:val="18"/>
                <w:szCs w:val="18"/>
                <w:highlight w:val="none"/>
                <w14:textFill>
                  <w14:solidFill>
                    <w14:schemeClr w14:val="tx1"/>
                  </w14:solidFill>
                </w14:textFill>
              </w:rPr>
              <w:t>集中实践</w:t>
            </w:r>
            <w:r>
              <w:rPr>
                <w:rFonts w:hint="eastAsia"/>
                <w:b w:val="0"/>
                <w:bCs/>
                <w:color w:val="000000" w:themeColor="text1"/>
                <w:kern w:val="0"/>
                <w:sz w:val="18"/>
                <w:szCs w:val="18"/>
                <w:highlight w:val="none"/>
                <w:lang w:val="en-US" w:eastAsia="zh-CN"/>
                <w14:textFill>
                  <w14:solidFill>
                    <w14:schemeClr w14:val="tx1"/>
                  </w14:solidFill>
                </w14:textFill>
              </w:rPr>
              <w:t>必修</w:t>
            </w:r>
          </w:p>
        </w:tc>
        <w:tc>
          <w:tcPr>
            <w:tcW w:w="862" w:type="dxa"/>
            <w:noWrap/>
            <w:vAlign w:val="center"/>
          </w:tcPr>
          <w:p w14:paraId="4F723B8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57</w:t>
            </w:r>
          </w:p>
        </w:tc>
        <w:tc>
          <w:tcPr>
            <w:tcW w:w="3020" w:type="dxa"/>
            <w:noWrap/>
            <w:vAlign w:val="center"/>
          </w:tcPr>
          <w:p w14:paraId="4E34C0C6">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军事技能</w:t>
            </w:r>
          </w:p>
        </w:tc>
      </w:tr>
      <w:tr w14:paraId="6D15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3C02CB5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ACA8A10">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75638AB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58</w:t>
            </w:r>
          </w:p>
        </w:tc>
        <w:tc>
          <w:tcPr>
            <w:tcW w:w="3020" w:type="dxa"/>
            <w:noWrap/>
            <w:vAlign w:val="center"/>
          </w:tcPr>
          <w:p w14:paraId="0733544F">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认识实习</w:t>
            </w: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含社会实践</w:t>
            </w: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w:t>
            </w:r>
          </w:p>
        </w:tc>
      </w:tr>
      <w:tr w14:paraId="2F7E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639CF57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EC8AEA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C2835C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59</w:t>
            </w:r>
          </w:p>
        </w:tc>
        <w:tc>
          <w:tcPr>
            <w:tcW w:w="3020" w:type="dxa"/>
            <w:noWrap/>
            <w:vAlign w:val="center"/>
          </w:tcPr>
          <w:p w14:paraId="4815EEFB">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毕业设计</w:t>
            </w:r>
          </w:p>
        </w:tc>
      </w:tr>
      <w:tr w14:paraId="3AC1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5D5C0BA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F66EA7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091BC2A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3020" w:type="dxa"/>
            <w:noWrap/>
            <w:vAlign w:val="center"/>
          </w:tcPr>
          <w:p w14:paraId="6ED8DEB4">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岗位实习</w:t>
            </w:r>
          </w:p>
        </w:tc>
      </w:tr>
      <w:tr w14:paraId="524F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1D9378F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47792E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97E5F8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61</w:t>
            </w:r>
          </w:p>
        </w:tc>
        <w:tc>
          <w:tcPr>
            <w:tcW w:w="3020" w:type="dxa"/>
            <w:noWrap/>
            <w:vAlign w:val="center"/>
          </w:tcPr>
          <w:p w14:paraId="425B0034">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劳动实践</w:t>
            </w:r>
          </w:p>
        </w:tc>
      </w:tr>
      <w:tr w14:paraId="165B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6859E52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A8EE02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35E3BEE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p>
        </w:tc>
        <w:tc>
          <w:tcPr>
            <w:tcW w:w="3020" w:type="dxa"/>
            <w:noWrap/>
            <w:vAlign w:val="center"/>
          </w:tcPr>
          <w:p w14:paraId="37858082">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●★▲钳工实训</w:t>
            </w:r>
          </w:p>
        </w:tc>
      </w:tr>
      <w:tr w14:paraId="0ABD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5D4F9EF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0F86B3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7486EC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3020" w:type="dxa"/>
            <w:noWrap/>
            <w:vAlign w:val="center"/>
          </w:tcPr>
          <w:p w14:paraId="3F86C8C1">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●★▲3d打印实训</w:t>
            </w:r>
          </w:p>
        </w:tc>
      </w:tr>
      <w:tr w14:paraId="26EB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F0908B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0F0175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0F63ED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3020" w:type="dxa"/>
            <w:noWrap/>
            <w:vAlign w:val="center"/>
          </w:tcPr>
          <w:p w14:paraId="721AC11A">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★▲电工实训</w:t>
            </w:r>
          </w:p>
        </w:tc>
      </w:tr>
      <w:tr w14:paraId="49EC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A13744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6DBAF6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276BAE3">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3020" w:type="dxa"/>
            <w:noWrap/>
            <w:vAlign w:val="center"/>
          </w:tcPr>
          <w:p w14:paraId="5A4F1993">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机电一体化</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实训</w:t>
            </w:r>
          </w:p>
        </w:tc>
      </w:tr>
    </w:tbl>
    <w:p w14:paraId="3AA4842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二</w:t>
      </w:r>
      <w:r>
        <w:rPr>
          <w:b/>
          <w:bCs/>
          <w:color w:val="000000" w:themeColor="text1"/>
          <w:sz w:val="24"/>
          <w14:textFill>
            <w14:solidFill>
              <w14:schemeClr w14:val="tx1"/>
            </w14:solidFill>
          </w14:textFill>
        </w:rPr>
        <w:t>）课程内容要求</w:t>
      </w:r>
    </w:p>
    <w:p w14:paraId="492C01D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1、公共基础课</w:t>
      </w:r>
    </w:p>
    <w:p w14:paraId="68BB1940">
      <w:pPr>
        <w:spacing w:line="460" w:lineRule="exact"/>
        <w:ind w:firstLine="480"/>
        <w:rPr>
          <w:color w:val="000000" w:themeColor="text1"/>
          <w:sz w:val="24"/>
          <w14:textFill>
            <w14:solidFill>
              <w14:schemeClr w14:val="tx1"/>
            </w14:solidFill>
          </w14:textFill>
        </w:rPr>
      </w:pPr>
    </w:p>
    <w:tbl>
      <w:tblPr>
        <w:tblStyle w:val="12"/>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2EB4AF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2EB2230B">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2DAE3B44">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835" w:type="dxa"/>
            <w:tcBorders>
              <w:left w:val="single" w:color="auto" w:sz="8" w:space="0"/>
              <w:right w:val="single" w:color="auto" w:sz="4" w:space="0"/>
            </w:tcBorders>
            <w:noWrap/>
            <w:vAlign w:val="center"/>
          </w:tcPr>
          <w:p w14:paraId="58F49DD7">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3B1DF1FA">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4FCAD6FD">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47F890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51D86BF">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75773C9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835" w:type="dxa"/>
            <w:tcBorders>
              <w:left w:val="single" w:color="auto" w:sz="8" w:space="0"/>
              <w:right w:val="single" w:color="auto" w:sz="4" w:space="0"/>
            </w:tcBorders>
            <w:noWrap/>
            <w:vAlign w:val="center"/>
          </w:tcPr>
          <w:p w14:paraId="0D048FD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05962E6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714020C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519FD5FC">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4D26119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501ED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2B1D9C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4527C87B">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358EF7C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075FAD15">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2D23AA85">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5EBDC30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21D4699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490067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7C98A5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3CF5106A">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414B2EF8">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04920886">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04713D31">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16FCAB80">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55CF497B">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12CABD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3FB4191">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1178D70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835" w:type="dxa"/>
            <w:tcBorders>
              <w:left w:val="single" w:color="auto" w:sz="8" w:space="0"/>
              <w:right w:val="single" w:color="auto" w:sz="4" w:space="0"/>
            </w:tcBorders>
            <w:noWrap/>
            <w:vAlign w:val="center"/>
          </w:tcPr>
          <w:p w14:paraId="79CE58D9">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66405B1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1C907769">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201D7D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14A55E5">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5393D52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b w:val="0"/>
                <w:bCs/>
                <w:color w:val="auto"/>
                <w:sz w:val="18"/>
                <w:szCs w:val="18"/>
                <w:highlight w:val="none"/>
                <w:lang w:val="en-US" w:eastAsia="zh-CN"/>
              </w:rPr>
            </w:pPr>
            <w:r>
              <w:rPr>
                <w:rFonts w:hint="eastAsia"/>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7F8B48A5">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15665083">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35E27D7C">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291D4DE1">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3A11E47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586EC37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6F95E8A9">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7AD9146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28427CF9">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0462447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17BCB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0E0C9A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760E176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835" w:type="dxa"/>
            <w:tcBorders>
              <w:left w:val="single" w:color="auto" w:sz="8" w:space="0"/>
              <w:right w:val="single" w:color="auto" w:sz="4" w:space="0"/>
            </w:tcBorders>
            <w:noWrap/>
            <w:vAlign w:val="center"/>
          </w:tcPr>
          <w:p w14:paraId="5E5A3FA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0FDD32B1">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4C1D764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477B85FB">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275001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E4CD33A">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6EB6E40C">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3E662A3A">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24723BA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7A1586C5">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auto"/>
                <w:sz w:val="18"/>
                <w:szCs w:val="18"/>
                <w:highlight w:val="none"/>
              </w:rPr>
            </w:pPr>
            <w:r>
              <w:rPr>
                <w:color w:val="auto"/>
                <w:sz w:val="18"/>
                <w:szCs w:val="18"/>
                <w:highlight w:val="none"/>
              </w:rPr>
              <w:t>采用课堂讲授＋情景模拟+新概念作业+心理影片+心理测试+团体活动等多样化的教学方式。</w:t>
            </w:r>
          </w:p>
        </w:tc>
      </w:tr>
      <w:tr w14:paraId="12B203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D13529B">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565F767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职业生涯规划</w:t>
            </w:r>
          </w:p>
        </w:tc>
        <w:tc>
          <w:tcPr>
            <w:tcW w:w="2835" w:type="dxa"/>
            <w:tcBorders>
              <w:left w:val="single" w:color="auto" w:sz="8" w:space="0"/>
              <w:right w:val="single" w:color="auto" w:sz="4" w:space="0"/>
            </w:tcBorders>
            <w:noWrap/>
            <w:vAlign w:val="center"/>
          </w:tcPr>
          <w:p w14:paraId="3E7635D8">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47B045B4">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1F50EA21">
            <w:pPr>
              <w:widowControl/>
              <w:adjustRightInd w:val="0"/>
              <w:snapToGrid w:val="0"/>
              <w:jc w:val="left"/>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496FB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CB39BD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61B5929A">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就业指导</w:t>
            </w:r>
          </w:p>
        </w:tc>
        <w:tc>
          <w:tcPr>
            <w:tcW w:w="2835" w:type="dxa"/>
            <w:tcBorders>
              <w:left w:val="single" w:color="auto" w:sz="8" w:space="0"/>
              <w:right w:val="single" w:color="auto" w:sz="4" w:space="0"/>
            </w:tcBorders>
            <w:noWrap/>
            <w:vAlign w:val="center"/>
          </w:tcPr>
          <w:p w14:paraId="759F1E3B">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1A9EB4EF">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23A48222">
            <w:pPr>
              <w:widowControl/>
              <w:adjustRightInd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217FE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2601C30">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3AB27DF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4320B733">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2C93317F">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716B5367">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525C8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31C59AF">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2FDAC8FE">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835" w:type="dxa"/>
            <w:tcBorders>
              <w:left w:val="single" w:color="auto" w:sz="8" w:space="0"/>
              <w:right w:val="single" w:color="auto" w:sz="4" w:space="0"/>
            </w:tcBorders>
            <w:noWrap/>
            <w:vAlign w:val="center"/>
          </w:tcPr>
          <w:p w14:paraId="37F67ED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10D6019B">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672F6CBD">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39500B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4CF0EDB">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021750F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大学语文</w:t>
            </w:r>
            <w:r>
              <w:rPr>
                <w:rFonts w:hint="eastAsia"/>
                <w:color w:val="auto"/>
                <w:sz w:val="18"/>
                <w:szCs w:val="18"/>
                <w:highlight w:val="none"/>
                <w:lang w:val="en-US" w:eastAsia="zh-CN"/>
              </w:rPr>
              <w:t>1</w:t>
            </w:r>
          </w:p>
        </w:tc>
        <w:tc>
          <w:tcPr>
            <w:tcW w:w="2835" w:type="dxa"/>
            <w:tcBorders>
              <w:left w:val="single" w:color="auto" w:sz="8" w:space="0"/>
              <w:right w:val="single" w:color="auto" w:sz="4" w:space="0"/>
            </w:tcBorders>
            <w:noWrap/>
            <w:vAlign w:val="center"/>
          </w:tcPr>
          <w:p w14:paraId="5D9C421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noWrap/>
            <w:vAlign w:val="center"/>
          </w:tcPr>
          <w:p w14:paraId="6800F22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noWrap/>
            <w:vAlign w:val="center"/>
          </w:tcPr>
          <w:p w14:paraId="0F7EA0D9">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采用小组讨论、角色体验等教学方式，利用翻转课堂模式，线上线下学习相结合。</w:t>
            </w:r>
          </w:p>
        </w:tc>
      </w:tr>
      <w:tr w14:paraId="4F9274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646B43D">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6713B27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835" w:type="dxa"/>
            <w:tcBorders>
              <w:left w:val="single" w:color="auto" w:sz="8" w:space="0"/>
              <w:right w:val="single" w:color="auto" w:sz="4" w:space="0"/>
            </w:tcBorders>
            <w:noWrap/>
            <w:vAlign w:val="center"/>
          </w:tcPr>
          <w:p w14:paraId="5B53B4CA">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2DC214C6">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5774EFF0">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70139A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CAF7FA9">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14684F2A">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color w:val="auto"/>
                <w:sz w:val="18"/>
                <w:szCs w:val="18"/>
                <w:highlight w:val="none"/>
              </w:rPr>
              <w:t>大学英语</w:t>
            </w:r>
          </w:p>
        </w:tc>
        <w:tc>
          <w:tcPr>
            <w:tcW w:w="2835" w:type="dxa"/>
            <w:tcBorders>
              <w:left w:val="single" w:color="auto" w:sz="8" w:space="0"/>
              <w:right w:val="single" w:color="auto" w:sz="4" w:space="0"/>
            </w:tcBorders>
            <w:noWrap/>
            <w:vAlign w:val="center"/>
          </w:tcPr>
          <w:p w14:paraId="11A7EEE3">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2EF7F4B1">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717A4C0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5B2CF4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3E9615A">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7BFC337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835" w:type="dxa"/>
            <w:tcBorders>
              <w:left w:val="single" w:color="auto" w:sz="8" w:space="0"/>
              <w:right w:val="single" w:color="auto" w:sz="4" w:space="0"/>
            </w:tcBorders>
            <w:noWrap/>
            <w:vAlign w:val="center"/>
          </w:tcPr>
          <w:p w14:paraId="6A9F99A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23C098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7B06FB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549AD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D198B83">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69708406">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信息技术</w:t>
            </w:r>
          </w:p>
        </w:tc>
        <w:tc>
          <w:tcPr>
            <w:tcW w:w="2835" w:type="dxa"/>
            <w:tcBorders>
              <w:left w:val="single" w:color="auto" w:sz="8" w:space="0"/>
              <w:right w:val="single" w:color="auto" w:sz="4" w:space="0"/>
            </w:tcBorders>
            <w:noWrap/>
            <w:vAlign w:val="center"/>
          </w:tcPr>
          <w:p w14:paraId="08B65776">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200D3E2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279EE0A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3F6D59D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2DBEBAD0">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拓展模块采用线上授课方式。</w:t>
            </w:r>
          </w:p>
        </w:tc>
      </w:tr>
      <w:tr w14:paraId="28E4A4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DC3633E">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241" w:type="dxa"/>
            <w:tcBorders>
              <w:left w:val="single" w:color="auto" w:sz="8" w:space="0"/>
              <w:right w:val="single" w:color="auto" w:sz="8" w:space="0"/>
            </w:tcBorders>
            <w:noWrap/>
            <w:vAlign w:val="center"/>
          </w:tcPr>
          <w:p w14:paraId="50331FC9">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艺术与审美</w:t>
            </w:r>
          </w:p>
        </w:tc>
        <w:tc>
          <w:tcPr>
            <w:tcW w:w="2835" w:type="dxa"/>
            <w:tcBorders>
              <w:left w:val="single" w:color="auto" w:sz="8" w:space="0"/>
              <w:right w:val="single" w:color="auto" w:sz="4" w:space="0"/>
            </w:tcBorders>
            <w:noWrap/>
            <w:vAlign w:val="center"/>
          </w:tcPr>
          <w:p w14:paraId="0D29BB05">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w:t>
            </w:r>
          </w:p>
          <w:p w14:paraId="08D076D0">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1.能在艺术欣赏实践中，保持正确的审美态度。</w:t>
            </w:r>
          </w:p>
          <w:p w14:paraId="026EAD1E">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3F1163C9">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525D4974">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素质目标：</w:t>
            </w:r>
          </w:p>
          <w:p w14:paraId="154961E1">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33C7F179">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69E63777">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596BE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69D50C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18</w:t>
            </w:r>
          </w:p>
        </w:tc>
        <w:tc>
          <w:tcPr>
            <w:tcW w:w="1241" w:type="dxa"/>
            <w:tcBorders>
              <w:left w:val="single" w:color="auto" w:sz="8" w:space="0"/>
              <w:right w:val="single" w:color="auto" w:sz="8" w:space="0"/>
            </w:tcBorders>
            <w:noWrap/>
            <w:vAlign w:val="center"/>
          </w:tcPr>
          <w:p w14:paraId="2EE9206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835" w:type="dxa"/>
            <w:tcBorders>
              <w:left w:val="single" w:color="auto" w:sz="8" w:space="0"/>
              <w:right w:val="single" w:color="auto" w:sz="4" w:space="0"/>
            </w:tcBorders>
            <w:noWrap/>
            <w:vAlign w:val="top"/>
          </w:tcPr>
          <w:p w14:paraId="3146B9AE">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4009E99D">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11F5D4C4">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6C880E44">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1D1C21A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线上线下结合方式</w:t>
            </w:r>
          </w:p>
        </w:tc>
      </w:tr>
      <w:tr w14:paraId="02186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E4106D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241" w:type="dxa"/>
            <w:tcBorders>
              <w:left w:val="single" w:color="auto" w:sz="8" w:space="0"/>
              <w:right w:val="single" w:color="auto" w:sz="8" w:space="0"/>
            </w:tcBorders>
            <w:noWrap/>
            <w:vAlign w:val="center"/>
          </w:tcPr>
          <w:p w14:paraId="481A4087">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lang w:val="en-US" w:eastAsia="zh-CN"/>
              </w:rPr>
              <w:t>大学语文2</w:t>
            </w:r>
          </w:p>
        </w:tc>
        <w:tc>
          <w:tcPr>
            <w:tcW w:w="2835" w:type="dxa"/>
            <w:tcBorders>
              <w:left w:val="single" w:color="auto" w:sz="8" w:space="0"/>
              <w:right w:val="single" w:color="auto" w:sz="4" w:space="0"/>
            </w:tcBorders>
            <w:noWrap/>
            <w:vAlign w:val="top"/>
          </w:tcPr>
          <w:p w14:paraId="29D9FCD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54A7E9D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122C4E24">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坚持以学生发展为中心的教育思想，立足学生语文学习的实际状况，开发学生的语文潜能，使学生具备从事职业生涯“必需、够用”的语文能力。</w:t>
            </w:r>
          </w:p>
        </w:tc>
      </w:tr>
      <w:tr w14:paraId="4F99C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635676A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20</w:t>
            </w:r>
          </w:p>
        </w:tc>
        <w:tc>
          <w:tcPr>
            <w:tcW w:w="1241" w:type="dxa"/>
            <w:noWrap/>
            <w:vAlign w:val="center"/>
          </w:tcPr>
          <w:p w14:paraId="53A2160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应急救护</w:t>
            </w:r>
          </w:p>
        </w:tc>
        <w:tc>
          <w:tcPr>
            <w:tcW w:w="2835" w:type="dxa"/>
            <w:noWrap/>
            <w:vAlign w:val="center"/>
          </w:tcPr>
          <w:p w14:paraId="1360461F">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highlight w:val="none"/>
              </w:rPr>
              <w:t>。</w:t>
            </w:r>
          </w:p>
          <w:p w14:paraId="61938C94">
            <w:pPr>
              <w:adjustRightInd w:val="0"/>
              <w:snapToGrid w:val="0"/>
              <w:rPr>
                <w:color w:val="auto"/>
                <w:kern w:val="0"/>
                <w:sz w:val="18"/>
                <w:szCs w:val="18"/>
                <w:highlight w:val="none"/>
              </w:rPr>
            </w:pP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7D0D5E68">
            <w:pPr>
              <w:widowControl/>
              <w:adjustRightInd w:val="0"/>
              <w:snapToGrid w:val="0"/>
              <w:rPr>
                <w:color w:val="auto"/>
                <w:sz w:val="18"/>
                <w:szCs w:val="18"/>
                <w:highlight w:val="none"/>
              </w:rPr>
            </w:pP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126" w:type="dxa"/>
            <w:noWrap/>
            <w:vAlign w:val="center"/>
          </w:tcPr>
          <w:p w14:paraId="0FD5F1A3">
            <w:pPr>
              <w:widowControl/>
              <w:adjustRightInd w:val="0"/>
              <w:snapToGrid w:val="0"/>
              <w:rPr>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2C1C773C">
            <w:pPr>
              <w:widowControl/>
              <w:adjustRightInd w:val="0"/>
              <w:snapToGrid w:val="0"/>
              <w:rPr>
                <w:color w:val="auto"/>
                <w:sz w:val="18"/>
                <w:szCs w:val="18"/>
                <w:highlight w:val="none"/>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16D6A8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7B98C2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21</w:t>
            </w:r>
          </w:p>
        </w:tc>
        <w:tc>
          <w:tcPr>
            <w:tcW w:w="1241" w:type="dxa"/>
            <w:noWrap/>
            <w:vAlign w:val="center"/>
          </w:tcPr>
          <w:p w14:paraId="33EC4037">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大学生安全教育</w:t>
            </w:r>
          </w:p>
        </w:tc>
        <w:tc>
          <w:tcPr>
            <w:tcW w:w="2835" w:type="dxa"/>
            <w:noWrap/>
            <w:vAlign w:val="center"/>
          </w:tcPr>
          <w:p w14:paraId="12ADD11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6D1C5A9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64760BD4">
            <w:pPr>
              <w:keepNext w:val="0"/>
              <w:keepLines w:val="0"/>
              <w:pageBreakBefore w:val="0"/>
              <w:widowControl/>
              <w:kinsoku/>
              <w:wordWrap/>
              <w:overflowPunct/>
              <w:topLinePunct w:val="0"/>
              <w:autoSpaceDE/>
              <w:autoSpaceDN/>
              <w:bidi w:val="0"/>
              <w:adjustRightInd w:val="0"/>
              <w:snapToGrid w:val="0"/>
              <w:textAlignment w:val="auto"/>
              <w:rPr>
                <w:color w:val="auto"/>
                <w:kern w:val="0"/>
                <w:sz w:val="18"/>
                <w:szCs w:val="18"/>
                <w:highlight w:val="none"/>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518A578A">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1B2B0B0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r w14:paraId="1E396D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5E270E7">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rPr>
            </w:pPr>
          </w:p>
        </w:tc>
        <w:tc>
          <w:tcPr>
            <w:tcW w:w="1241" w:type="dxa"/>
            <w:noWrap/>
            <w:vAlign w:val="center"/>
          </w:tcPr>
          <w:p w14:paraId="197B854D">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国家安全教育</w:t>
            </w:r>
          </w:p>
        </w:tc>
        <w:tc>
          <w:tcPr>
            <w:tcW w:w="2835" w:type="dxa"/>
            <w:noWrap/>
            <w:vAlign w:val="center"/>
          </w:tcPr>
          <w:p w14:paraId="17026053">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rPr>
            </w:pPr>
            <w:r>
              <w:rPr>
                <w:rFonts w:hint="eastAsia"/>
                <w:color w:val="auto"/>
                <w:sz w:val="18"/>
                <w:szCs w:val="18"/>
                <w:highlight w:val="none"/>
              </w:rPr>
              <w:t>通过国家安全教育，使学生能够深入理解和准确把握总体国家安全观，牢固树立国家利益至上的观念，增强自觉维护国家安全意识，具备维护国家安全的能力。</w:t>
            </w:r>
          </w:p>
          <w:p w14:paraId="3EF2D1FF">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rPr>
            </w:pPr>
          </w:p>
        </w:tc>
        <w:tc>
          <w:tcPr>
            <w:tcW w:w="2126" w:type="dxa"/>
            <w:noWrap/>
            <w:vAlign w:val="center"/>
          </w:tcPr>
          <w:p w14:paraId="1C2BBCC1">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rPr>
            </w:pPr>
            <w:r>
              <w:rPr>
                <w:rFonts w:hint="eastAsia"/>
                <w:color w:val="auto"/>
                <w:sz w:val="18"/>
                <w:szCs w:val="18"/>
                <w:highlight w:val="none"/>
                <w:lang w:val="en-US" w:eastAsia="zh-CN"/>
              </w:rPr>
              <w:t>主要</w:t>
            </w:r>
            <w:r>
              <w:rPr>
                <w:rFonts w:hint="eastAsia"/>
                <w:color w:val="auto"/>
                <w:sz w:val="18"/>
                <w:szCs w:val="18"/>
                <w:highlight w:val="none"/>
              </w:rPr>
              <w:t>教学内容：</w:t>
            </w:r>
          </w:p>
          <w:p w14:paraId="33685297">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rPr>
            </w:pPr>
            <w:r>
              <w:rPr>
                <w:rFonts w:hint="eastAsia"/>
                <w:color w:val="auto"/>
                <w:sz w:val="18"/>
                <w:szCs w:val="18"/>
                <w:highlight w:val="none"/>
              </w:rPr>
              <w:t xml:space="preserve">1、国家安全（16学时）：国家安全的内涵、原则、总体安全观、重点领域； </w:t>
            </w:r>
          </w:p>
          <w:p w14:paraId="2EE0C16D">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rPr>
            </w:pPr>
            <w:r>
              <w:rPr>
                <w:rFonts w:hint="eastAsia"/>
                <w:color w:val="auto"/>
                <w:sz w:val="18"/>
                <w:szCs w:val="18"/>
                <w:highlight w:val="none"/>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4D30E60D">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rPr>
            </w:pPr>
            <w:r>
              <w:rPr>
                <w:rFonts w:hint="eastAsia"/>
                <w:color w:val="auto"/>
                <w:sz w:val="18"/>
                <w:szCs w:val="18"/>
                <w:highlight w:val="none"/>
              </w:rPr>
              <w:t xml:space="preserve">2、国家安全形势：我国地缘环境基本概况、地缘安全、新形势下的国家安全、新兴领域的国家安全； </w:t>
            </w:r>
          </w:p>
          <w:p w14:paraId="57F9E9DA">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lang w:val="en-US" w:eastAsia="zh-CN"/>
              </w:rPr>
            </w:pPr>
            <w:r>
              <w:rPr>
                <w:rFonts w:hint="eastAsia"/>
                <w:color w:val="auto"/>
                <w:sz w:val="18"/>
                <w:szCs w:val="18"/>
                <w:highlight w:val="none"/>
              </w:rPr>
              <w:t>3、国际战略形势：国际战略形势现状与发展趋势、世界主要国家军事力量及战略动向</w:t>
            </w:r>
            <w:r>
              <w:rPr>
                <w:rFonts w:hint="eastAsia"/>
                <w:color w:val="auto"/>
                <w:sz w:val="18"/>
                <w:szCs w:val="18"/>
                <w:highlight w:val="none"/>
                <w:lang w:val="en-US" w:eastAsia="zh-CN"/>
              </w:rPr>
              <w:t>.</w:t>
            </w:r>
          </w:p>
          <w:p w14:paraId="720790AF">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lang w:val="en-US" w:eastAsia="zh-CN"/>
              </w:rPr>
            </w:pPr>
            <w:r>
              <w:rPr>
                <w:rFonts w:hint="eastAsia"/>
                <w:color w:val="auto"/>
                <w:sz w:val="18"/>
                <w:szCs w:val="18"/>
                <w:highlight w:val="none"/>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color w:val="auto"/>
                <w:sz w:val="18"/>
                <w:szCs w:val="18"/>
                <w:highlight w:val="none"/>
                <w:lang w:eastAsia="zh-CN"/>
              </w:rPr>
              <w:t>。</w:t>
            </w:r>
          </w:p>
          <w:p w14:paraId="4D1C647B">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lang w:eastAsia="zh-CN"/>
              </w:rPr>
            </w:pPr>
          </w:p>
        </w:tc>
        <w:tc>
          <w:tcPr>
            <w:tcW w:w="1685" w:type="dxa"/>
            <w:noWrap/>
            <w:vAlign w:val="center"/>
          </w:tcPr>
          <w:p w14:paraId="1D232DBD">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rPr>
            </w:pPr>
            <w:r>
              <w:rPr>
                <w:rFonts w:hint="eastAsia"/>
                <w:color w:val="auto"/>
                <w:sz w:val="18"/>
                <w:szCs w:val="18"/>
                <w:highlight w:val="none"/>
              </w:rPr>
              <w:t>课堂讲授、案例分析、网络</w:t>
            </w:r>
            <w:r>
              <w:rPr>
                <w:rFonts w:hint="eastAsia"/>
                <w:color w:val="auto"/>
                <w:sz w:val="18"/>
                <w:szCs w:val="18"/>
                <w:highlight w:val="none"/>
                <w:lang w:val="en-US" w:eastAsia="zh-CN"/>
              </w:rPr>
              <w:t>视频、小组讨论</w:t>
            </w:r>
            <w:r>
              <w:rPr>
                <w:rFonts w:hint="eastAsia"/>
                <w:color w:val="auto"/>
                <w:sz w:val="18"/>
                <w:szCs w:val="18"/>
                <w:highlight w:val="none"/>
              </w:rPr>
              <w:t>。</w:t>
            </w:r>
          </w:p>
          <w:p w14:paraId="20762F5D">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rPr>
            </w:pPr>
          </w:p>
          <w:p w14:paraId="222016C1">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rPr>
            </w:pPr>
          </w:p>
        </w:tc>
      </w:tr>
    </w:tbl>
    <w:p w14:paraId="42B6D048">
      <w:pPr>
        <w:spacing w:line="460" w:lineRule="exact"/>
        <w:ind w:firstLine="480"/>
        <w:rPr>
          <w:color w:val="000000" w:themeColor="text1"/>
          <w:sz w:val="24"/>
          <w14:textFill>
            <w14:solidFill>
              <w14:schemeClr w14:val="tx1"/>
            </w14:solidFill>
          </w14:textFill>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A0EF9B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000000" w:themeColor="text1"/>
          <w:sz w:val="24"/>
          <w14:textFill>
            <w14:solidFill>
              <w14:schemeClr w14:val="tx1"/>
            </w14:solidFill>
          </w14:textFill>
        </w:rPr>
      </w:pPr>
      <w:r>
        <w:rPr>
          <w:bCs/>
          <w:color w:val="000000" w:themeColor="text1"/>
          <w:sz w:val="24"/>
          <w14:textFill>
            <w14:solidFill>
              <w14:schemeClr w14:val="tx1"/>
            </w14:solidFill>
          </w14:textFill>
        </w:rPr>
        <w:t>2、专业课程</w:t>
      </w:r>
    </w:p>
    <w:p w14:paraId="08BE952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（1）专业基础课程</w:t>
      </w:r>
      <w:r>
        <w:rPr>
          <w:rFonts w:hint="eastAsia"/>
          <w:color w:val="000000" w:themeColor="text1"/>
          <w:sz w:val="24"/>
          <w:lang w:eastAsia="zh-CN"/>
          <w14:textFill>
            <w14:solidFill>
              <w14:schemeClr w14:val="tx1"/>
            </w14:solidFill>
          </w14:textFill>
        </w:rPr>
        <w:t>（专业群平台课程）</w:t>
      </w:r>
    </w:p>
    <w:tbl>
      <w:tblPr>
        <w:tblStyle w:val="12"/>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739"/>
        <w:gridCol w:w="1890"/>
        <w:gridCol w:w="1654"/>
      </w:tblGrid>
      <w:tr w14:paraId="7F7B8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7F0C24C0">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1077" w:type="dxa"/>
            <w:tcBorders>
              <w:left w:val="single" w:color="auto" w:sz="8" w:space="0"/>
              <w:right w:val="single" w:color="auto" w:sz="8" w:space="0"/>
            </w:tcBorders>
            <w:noWrap/>
            <w:vAlign w:val="center"/>
          </w:tcPr>
          <w:p w14:paraId="2F09C642">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课程名称</w:t>
            </w:r>
          </w:p>
        </w:tc>
        <w:tc>
          <w:tcPr>
            <w:tcW w:w="2128" w:type="dxa"/>
            <w:tcBorders>
              <w:left w:val="single" w:color="auto" w:sz="8" w:space="0"/>
              <w:right w:val="single" w:color="auto" w:sz="4" w:space="0"/>
            </w:tcBorders>
            <w:noWrap/>
            <w:vAlign w:val="center"/>
          </w:tcPr>
          <w:p w14:paraId="02E86CEA">
            <w:pPr>
              <w:jc w:val="center"/>
              <w:rPr>
                <w:b/>
                <w:bCs/>
                <w:color w:val="000000" w:themeColor="text1"/>
                <w:sz w:val="18"/>
                <w:szCs w:val="18"/>
                <w14:textFill>
                  <w14:solidFill>
                    <w14:schemeClr w14:val="tx1"/>
                  </w14:solidFill>
                </w14:textFill>
              </w:rPr>
            </w:pPr>
            <w:r>
              <w:rPr>
                <w:b/>
                <w:color w:val="000000" w:themeColor="text1"/>
                <w:kern w:val="0"/>
                <w:sz w:val="18"/>
                <w:szCs w:val="18"/>
                <w14:textFill>
                  <w14:solidFill>
                    <w14:schemeClr w14:val="tx1"/>
                  </w14:solidFill>
                </w14:textFill>
              </w:rPr>
              <w:t>课程目标</w:t>
            </w:r>
          </w:p>
        </w:tc>
        <w:tc>
          <w:tcPr>
            <w:tcW w:w="2739" w:type="dxa"/>
            <w:tcBorders>
              <w:left w:val="single" w:color="auto" w:sz="4" w:space="0"/>
              <w:right w:val="single" w:color="auto" w:sz="4" w:space="0"/>
            </w:tcBorders>
            <w:noWrap/>
            <w:vAlign w:val="center"/>
          </w:tcPr>
          <w:p w14:paraId="2B4121F5">
            <w:pPr>
              <w:jc w:val="center"/>
              <w:rPr>
                <w:b/>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w:t>
            </w:r>
            <w:r>
              <w:rPr>
                <w:b/>
                <w:color w:val="000000" w:themeColor="text1"/>
                <w:kern w:val="0"/>
                <w:sz w:val="18"/>
                <w:szCs w:val="18"/>
                <w14:textFill>
                  <w14:solidFill>
                    <w14:schemeClr w14:val="tx1"/>
                  </w14:solidFill>
                </w14:textFill>
              </w:rPr>
              <w:t>教学内容</w:t>
            </w:r>
            <w:r>
              <w:rPr>
                <w:b/>
                <w:color w:val="000000" w:themeColor="text1"/>
                <w:sz w:val="18"/>
                <w:szCs w:val="18"/>
                <w14:textFill>
                  <w14:solidFill>
                    <w14:schemeClr w14:val="tx1"/>
                  </w14:solidFill>
                </w14:textFill>
              </w:rPr>
              <w:t>与要求</w:t>
            </w:r>
          </w:p>
        </w:tc>
        <w:tc>
          <w:tcPr>
            <w:tcW w:w="1890" w:type="dxa"/>
            <w:noWrap/>
            <w:vAlign w:val="center"/>
          </w:tcPr>
          <w:p w14:paraId="79B453DA">
            <w:pPr>
              <w:jc w:val="center"/>
              <w:rPr>
                <w:b/>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教学方法与手段</w:t>
            </w:r>
          </w:p>
        </w:tc>
        <w:tc>
          <w:tcPr>
            <w:tcW w:w="1654" w:type="dxa"/>
            <w:noWrap/>
            <w:vAlign w:val="center"/>
          </w:tcPr>
          <w:p w14:paraId="267461DB">
            <w:pPr>
              <w:jc w:val="center"/>
              <w:rPr>
                <w:rFonts w:hint="default" w:eastAsia="宋体"/>
                <w:b/>
                <w:color w:val="000000" w:themeColor="text1"/>
                <w:sz w:val="18"/>
                <w:szCs w:val="18"/>
                <w:lang w:val="en-US" w:eastAsia="zh-CN"/>
                <w14:textFill>
                  <w14:solidFill>
                    <w14:schemeClr w14:val="tx1"/>
                  </w14:solidFill>
                </w14:textFill>
              </w:rPr>
            </w:pPr>
            <w:r>
              <w:rPr>
                <w:rFonts w:hint="eastAsia"/>
                <w:b/>
                <w:color w:val="000000" w:themeColor="text1"/>
                <w:sz w:val="18"/>
                <w:szCs w:val="18"/>
                <w:lang w:val="en-US" w:eastAsia="zh-CN"/>
                <w14:textFill>
                  <w14:solidFill>
                    <w14:schemeClr w14:val="tx1"/>
                  </w14:solidFill>
                </w14:textFill>
              </w:rPr>
              <w:t>开设专业</w:t>
            </w:r>
          </w:p>
        </w:tc>
      </w:tr>
      <w:tr w14:paraId="14CEAE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1E61BDF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077" w:type="dxa"/>
            <w:tcBorders>
              <w:left w:val="single" w:color="auto" w:sz="8" w:space="0"/>
              <w:right w:val="single" w:color="auto" w:sz="8" w:space="0"/>
            </w:tcBorders>
            <w:noWrap/>
            <w:vAlign w:val="center"/>
          </w:tcPr>
          <w:p w14:paraId="35B09289">
            <w:pPr>
              <w:widowControl/>
              <w:jc w:val="center"/>
              <w:rPr>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★机械制图</w:t>
            </w:r>
          </w:p>
        </w:tc>
        <w:tc>
          <w:tcPr>
            <w:tcW w:w="2128" w:type="dxa"/>
            <w:tcBorders>
              <w:left w:val="single" w:color="auto" w:sz="8" w:space="0"/>
              <w:right w:val="single" w:color="auto" w:sz="4" w:space="0"/>
            </w:tcBorders>
            <w:noWrap/>
            <w:vAlign w:val="center"/>
          </w:tcPr>
          <w:p w14:paraId="5AC514FB">
            <w:pPr>
              <w:jc w:val="left"/>
              <w:rPr>
                <w:rFonts w:hint="eastAsia"/>
                <w:b/>
                <w:bCs/>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知识目标：</w:t>
            </w:r>
          </w:p>
          <w:p w14:paraId="5982427C">
            <w:pPr>
              <w:jc w:val="left"/>
              <w:rPr>
                <w:rFonts w:hint="eastAsia"/>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掌握国家制图标准，能识读机械图样。</w:t>
            </w:r>
          </w:p>
          <w:p w14:paraId="75E60A42">
            <w:pPr>
              <w:jc w:val="left"/>
              <w:rPr>
                <w:rFonts w:hint="eastAsia"/>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熟悉机械图样尺寸标注与技术要求表达方法。</w:t>
            </w:r>
          </w:p>
          <w:p w14:paraId="04744B5A">
            <w:pPr>
              <w:jc w:val="left"/>
              <w:rPr>
                <w:rFonts w:hint="eastAsia"/>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精通图样基本表示法，包括标准件的规定画法与标注。</w:t>
            </w:r>
          </w:p>
          <w:p w14:paraId="4C13D378">
            <w:pPr>
              <w:jc w:val="left"/>
              <w:rPr>
                <w:rFonts w:hint="eastAsia"/>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理解零件图尺寸基准选择原则，能正确识读尺寸。</w:t>
            </w:r>
          </w:p>
          <w:p w14:paraId="06995AB2">
            <w:pPr>
              <w:jc w:val="left"/>
              <w:rPr>
                <w:rFonts w:hint="eastAsia"/>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具备识读简单装配图的能力。</w:t>
            </w:r>
          </w:p>
          <w:p w14:paraId="40B7A66D">
            <w:pPr>
              <w:jc w:val="left"/>
              <w:rPr>
                <w:rFonts w:hint="eastAsia"/>
                <w:b/>
                <w:bCs/>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能力目标：</w:t>
            </w:r>
          </w:p>
          <w:p w14:paraId="0421D025">
            <w:pPr>
              <w:jc w:val="left"/>
              <w:rPr>
                <w:rFonts w:hint="eastAsia"/>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理解正投影原理。</w:t>
            </w:r>
          </w:p>
          <w:p w14:paraId="65DCE098">
            <w:pPr>
              <w:jc w:val="left"/>
              <w:rPr>
                <w:rFonts w:hint="eastAsia"/>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能测绘轴类或箱体类标准零件图。</w:t>
            </w:r>
          </w:p>
          <w:p w14:paraId="59BD9DF6">
            <w:pPr>
              <w:jc w:val="left"/>
              <w:rPr>
                <w:rFonts w:hint="eastAsia"/>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感知装配图表达的工作原理。</w:t>
            </w:r>
          </w:p>
          <w:p w14:paraId="2FE64E6A">
            <w:pPr>
              <w:jc w:val="left"/>
              <w:rPr>
                <w:rFonts w:hint="eastAsia"/>
                <w:b/>
                <w:bCs/>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素质目标：</w:t>
            </w:r>
          </w:p>
          <w:p w14:paraId="077CCA57">
            <w:pPr>
              <w:jc w:val="left"/>
              <w:rPr>
                <w:rFonts w:hint="eastAsia"/>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培养独立思考与团队协作能力。</w:t>
            </w:r>
          </w:p>
          <w:p w14:paraId="76B25E10">
            <w:pPr>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树立爱岗敬业精神和职业道德。</w:t>
            </w:r>
          </w:p>
        </w:tc>
        <w:tc>
          <w:tcPr>
            <w:tcW w:w="2739" w:type="dxa"/>
            <w:tcBorders>
              <w:left w:val="single" w:color="auto" w:sz="4" w:space="0"/>
              <w:right w:val="single" w:color="auto" w:sz="4" w:space="0"/>
            </w:tcBorders>
            <w:noWrap/>
            <w:vAlign w:val="center"/>
          </w:tcPr>
          <w:p w14:paraId="2E6F7635">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机械识图部分</w:t>
            </w:r>
          </w:p>
          <w:p w14:paraId="74294FAC">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项目1 ：识图的基本知识</w:t>
            </w:r>
          </w:p>
          <w:p w14:paraId="4FDEDF92">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项目2：图样的基本表示法</w:t>
            </w:r>
          </w:p>
          <w:p w14:paraId="72CDD9B3">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项目3：识读零件图</w:t>
            </w:r>
          </w:p>
          <w:p w14:paraId="24DEDF13">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项目4：识读装配图</w:t>
            </w:r>
          </w:p>
          <w:p w14:paraId="6F291DDD">
            <w:pPr>
              <w:pStyle w:val="11"/>
              <w:ind w:left="0" w:leftChars="0" w:firstLine="0" w:firstLineChars="0"/>
              <w:rPr>
                <w:rFonts w:hint="eastAsia" w:eastAsia="宋体"/>
                <w:color w:val="000000" w:themeColor="text1"/>
                <w:lang w:val="en-US" w:eastAsia="zh-CN"/>
                <w14:textFill>
                  <w14:solidFill>
                    <w14:schemeClr w14:val="tx1"/>
                  </w14:solidFill>
                </w14:textFill>
              </w:rPr>
            </w:pPr>
          </w:p>
          <w:p w14:paraId="44BDEDC9">
            <w:pPr>
              <w:widowControl/>
              <w:shd w:val="clear" w:color="auto" w:fill="FFFFFF"/>
              <w:jc w:val="left"/>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b/>
                <w:bCs/>
                <w:color w:val="000000" w:themeColor="text1"/>
                <w:kern w:val="0"/>
                <w:sz w:val="18"/>
                <w:szCs w:val="18"/>
                <w:shd w:val="clear" w:color="auto" w:fill="FFFFFF"/>
                <w14:textFill>
                  <w14:solidFill>
                    <w14:schemeClr w14:val="tx1"/>
                  </w14:solidFill>
                </w14:textFill>
              </w:rPr>
              <w:t>教学要求：</w:t>
            </w:r>
            <w:r>
              <w:rPr>
                <w:rFonts w:hint="eastAsia" w:ascii="宋体" w:hAnsi="宋体" w:cs="宋体"/>
                <w:color w:val="000000" w:themeColor="text1"/>
                <w:kern w:val="0"/>
                <w:sz w:val="18"/>
                <w:szCs w:val="18"/>
                <w:shd w:val="clear" w:color="auto" w:fill="FFFFFF"/>
                <w14:textFill>
                  <w14:solidFill>
                    <w14:schemeClr w14:val="tx1"/>
                  </w14:solidFill>
                </w14:textFill>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7B1A2E9B">
            <w:pPr>
              <w:jc w:val="left"/>
              <w:rPr>
                <w:rFonts w:ascii="宋体" w:hAnsi="宋体" w:cs="宋体"/>
                <w:color w:val="000000" w:themeColor="text1"/>
                <w:sz w:val="18"/>
                <w:szCs w:val="18"/>
                <w14:textFill>
                  <w14:solidFill>
                    <w14:schemeClr w14:val="tx1"/>
                  </w14:solidFill>
                </w14:textFill>
              </w:rPr>
            </w:pPr>
          </w:p>
          <w:p w14:paraId="597E4C9A">
            <w:pPr>
              <w:jc w:val="left"/>
              <w:rPr>
                <w:color w:val="000000" w:themeColor="text1"/>
                <w:sz w:val="18"/>
                <w:szCs w:val="18"/>
                <w14:textFill>
                  <w14:solidFill>
                    <w14:schemeClr w14:val="tx1"/>
                  </w14:solidFill>
                </w14:textFill>
              </w:rPr>
            </w:pPr>
          </w:p>
        </w:tc>
        <w:tc>
          <w:tcPr>
            <w:tcW w:w="1890" w:type="dxa"/>
            <w:noWrap/>
            <w:vAlign w:val="center"/>
          </w:tcPr>
          <w:p w14:paraId="67DA7765">
            <w:pPr>
              <w:widowControl/>
              <w:jc w:val="left"/>
              <w:rPr>
                <w:rFonts w:hint="default"/>
                <w:color w:val="000000" w:themeColor="text1"/>
                <w:kern w:val="0"/>
                <w:sz w:val="18"/>
                <w:szCs w:val="18"/>
                <w:lang w:val="en-US"/>
                <w14:textFill>
                  <w14:solidFill>
                    <w14:schemeClr w14:val="tx1"/>
                  </w14:solidFill>
                </w14:textFill>
              </w:rPr>
            </w:pPr>
            <w:r>
              <w:rPr>
                <w:color w:val="000000" w:themeColor="text1"/>
                <w:sz w:val="18"/>
                <w:szCs w:val="18"/>
                <w14:textFill>
                  <w14:solidFill>
                    <w14:schemeClr w14:val="tx1"/>
                  </w14:solidFill>
                </w14:textFill>
              </w:rPr>
              <w:t>采用课堂讲授、典型案例分析</w:t>
            </w:r>
            <w:r>
              <w:rPr>
                <w:rFonts w:hint="eastAsia"/>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实际项目任务分解的方式行进，扩散思维、创造性思维</w:t>
            </w:r>
            <w:r>
              <w:rPr>
                <w:rFonts w:hint="default"/>
                <w:color w:val="000000" w:themeColor="text1"/>
                <w:kern w:val="0"/>
                <w:sz w:val="18"/>
                <w:szCs w:val="18"/>
                <w:lang w:val="en-US"/>
                <w14:textFill>
                  <w14:solidFill>
                    <w14:schemeClr w14:val="tx1"/>
                  </w14:solidFill>
                </w14:textFill>
              </w:rPr>
              <w:t>.</w:t>
            </w:r>
          </w:p>
        </w:tc>
        <w:tc>
          <w:tcPr>
            <w:tcW w:w="1654" w:type="dxa"/>
            <w:noWrap/>
            <w:vAlign w:val="center"/>
          </w:tcPr>
          <w:p w14:paraId="6CB4F994">
            <w:pPr>
              <w:widowControl/>
              <w:jc w:val="left"/>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机电一体化、数控技术、机电一体化技术</w:t>
            </w:r>
          </w:p>
        </w:tc>
      </w:tr>
      <w:tr w14:paraId="51A281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698D68DA">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077" w:type="dxa"/>
            <w:tcBorders>
              <w:left w:val="single" w:color="auto" w:sz="8" w:space="0"/>
              <w:right w:val="single" w:color="auto" w:sz="8" w:space="0"/>
            </w:tcBorders>
            <w:noWrap/>
            <w:vAlign w:val="center"/>
          </w:tcPr>
          <w:p w14:paraId="3C937DF6">
            <w:pPr>
              <w:widowControl/>
              <w:jc w:val="center"/>
              <w:rPr>
                <w:color w:val="000000" w:themeColor="text1"/>
                <w:sz w:val="18"/>
                <w:szCs w:val="18"/>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机械工程基础</w:t>
            </w:r>
          </w:p>
        </w:tc>
        <w:tc>
          <w:tcPr>
            <w:tcW w:w="2128" w:type="dxa"/>
            <w:tcBorders>
              <w:left w:val="single" w:color="auto" w:sz="8" w:space="0"/>
              <w:right w:val="single" w:color="auto" w:sz="4" w:space="0"/>
            </w:tcBorders>
            <w:noWrap/>
            <w:vAlign w:val="center"/>
          </w:tcPr>
          <w:p w14:paraId="2A74569E">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514201C8">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掌握材料力学性能和分类编号。</w:t>
            </w:r>
          </w:p>
          <w:p w14:paraId="2BF203C6">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理解材料热加工方法和焊接工艺。</w:t>
            </w:r>
          </w:p>
          <w:p w14:paraId="53573FF0">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认识机械组成与常用机构原理。</w:t>
            </w:r>
          </w:p>
          <w:p w14:paraId="68750231">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熟悉机械传动类型和应用。</w:t>
            </w:r>
          </w:p>
          <w:p w14:paraId="7351B33C">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了解典型机械零件种类和选用知识。</w:t>
            </w:r>
          </w:p>
          <w:p w14:paraId="34B4F348">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75C5DEA3">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正确选择材料和热处理方法，制定焊接工艺。</w:t>
            </w:r>
          </w:p>
          <w:p w14:paraId="50F78EF4">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根据需求选用机械传动装置。</w:t>
            </w:r>
          </w:p>
          <w:p w14:paraId="5D70DB69">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编制机械零件加工工艺。</w:t>
            </w:r>
          </w:p>
          <w:p w14:paraId="21AF956F">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综合运用机械基础知识解决实际问题。</w:t>
            </w:r>
          </w:p>
          <w:p w14:paraId="17E0619A">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6FE11138">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培养职业习惯与职业道德。</w:t>
            </w:r>
          </w:p>
          <w:p w14:paraId="43263F13">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增强沟通能力和团队协作精神。</w:t>
            </w:r>
          </w:p>
          <w:p w14:paraId="5AA9FE6A">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树立“安全生产、质量第一”意识。</w:t>
            </w:r>
          </w:p>
        </w:tc>
        <w:tc>
          <w:tcPr>
            <w:tcW w:w="2739" w:type="dxa"/>
            <w:tcBorders>
              <w:left w:val="single" w:color="auto" w:sz="4" w:space="0"/>
              <w:right w:val="single" w:color="auto" w:sz="4" w:space="0"/>
            </w:tcBorders>
            <w:noWrap/>
            <w:vAlign w:val="center"/>
          </w:tcPr>
          <w:p w14:paraId="01984A7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项目1：工程力学基础</w:t>
            </w:r>
          </w:p>
          <w:p w14:paraId="08711995">
            <w:pPr>
              <w:rPr>
                <w:rFonts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项目2：工程材料基础</w:t>
            </w:r>
          </w:p>
          <w:p w14:paraId="701E47AB">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项目3：机械设计基础</w:t>
            </w:r>
          </w:p>
          <w:p w14:paraId="6B7B525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项目4：常用机构传动</w:t>
            </w:r>
          </w:p>
          <w:p w14:paraId="46DA930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项目5：常用机械零部件</w:t>
            </w:r>
          </w:p>
          <w:p w14:paraId="48CF53C3">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项目6机械制造技术基础</w:t>
            </w:r>
          </w:p>
          <w:p w14:paraId="2D1E8A44">
            <w:pPr>
              <w:widowControl/>
              <w:jc w:val="left"/>
              <w:rPr>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shd w:val="clear" w:color="auto" w:fill="FFFFFF"/>
                <w14:textFill>
                  <w14:solidFill>
                    <w14:schemeClr w14:val="tx1"/>
                  </w14:solidFill>
                </w14:textFill>
              </w:rPr>
              <w:t>教学要求：</w:t>
            </w:r>
            <w:r>
              <w:rPr>
                <w:rFonts w:hint="eastAsia" w:ascii="宋体" w:hAnsi="宋体" w:cs="宋体"/>
                <w:color w:val="000000" w:themeColor="text1"/>
                <w:kern w:val="0"/>
                <w:sz w:val="18"/>
                <w:szCs w:val="18"/>
                <w:shd w:val="clear" w:color="auto" w:fill="FFFFFF"/>
                <w14:textFill>
                  <w14:solidFill>
                    <w14:schemeClr w14:val="tx1"/>
                  </w14:solidFill>
                </w14:textFill>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1890" w:type="dxa"/>
            <w:noWrap/>
            <w:vAlign w:val="center"/>
          </w:tcPr>
          <w:p w14:paraId="60FFB789">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教学内容采用案例教学，实际项目任务分解的方式行进，扩散思维、创造性思维</w:t>
            </w:r>
          </w:p>
        </w:tc>
        <w:tc>
          <w:tcPr>
            <w:tcW w:w="1654" w:type="dxa"/>
            <w:noWrap/>
            <w:vAlign w:val="center"/>
          </w:tcPr>
          <w:p w14:paraId="680B253C">
            <w:pPr>
              <w:widowControl/>
              <w:jc w:val="left"/>
              <w:rPr>
                <w:rFonts w:hint="default" w:eastAsia="宋体"/>
                <w:color w:val="000000" w:themeColor="text1"/>
                <w:kern w:val="0"/>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机电一体化、数控技术、机电一体化技术</w:t>
            </w:r>
          </w:p>
        </w:tc>
      </w:tr>
      <w:tr w14:paraId="6B97C5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1BFF4057">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077" w:type="dxa"/>
            <w:tcBorders>
              <w:left w:val="single" w:color="auto" w:sz="8" w:space="0"/>
              <w:right w:val="single" w:color="auto" w:sz="8" w:space="0"/>
            </w:tcBorders>
            <w:noWrap/>
            <w:vAlign w:val="center"/>
          </w:tcPr>
          <w:p w14:paraId="74C7DA8C">
            <w:pPr>
              <w:widowControl/>
              <w:jc w:val="center"/>
              <w:rPr>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▲电子电工技术</w:t>
            </w:r>
          </w:p>
        </w:tc>
        <w:tc>
          <w:tcPr>
            <w:tcW w:w="2128" w:type="dxa"/>
            <w:tcBorders>
              <w:left w:val="single" w:color="auto" w:sz="8" w:space="0"/>
              <w:right w:val="single" w:color="auto" w:sz="4" w:space="0"/>
            </w:tcBorders>
            <w:noWrap/>
            <w:vAlign w:val="center"/>
          </w:tcPr>
          <w:p w14:paraId="448D4126">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6F945D88">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熟练运用电路分析原理和方法。</w:t>
            </w:r>
          </w:p>
          <w:p w14:paraId="1A38D8C4">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掌握正弦交流电路和电动机控制电路设计。</w:t>
            </w:r>
          </w:p>
          <w:p w14:paraId="1C46F162">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初步应用二极管、三极管及放大电路。</w:t>
            </w:r>
          </w:p>
          <w:p w14:paraId="68D01E35">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初步运用触发器及时序控制电路。</w:t>
            </w:r>
          </w:p>
          <w:p w14:paraId="70783CC0">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361D72A3">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精通电路基本理论与分析方法。</w:t>
            </w:r>
          </w:p>
          <w:p w14:paraId="4208CBA1">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掌握交流电、电动机控制、放大电路等关键技术原理。</w:t>
            </w:r>
          </w:p>
          <w:p w14:paraId="735F8F86">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了解测量仪表和触发器工作原理。</w:t>
            </w:r>
          </w:p>
          <w:p w14:paraId="490C54C6">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630C66BB">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热爱专业，具备良好的职业道德。</w:t>
            </w:r>
          </w:p>
          <w:p w14:paraId="7EC56775">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具备持续学习与创新能力。</w:t>
            </w:r>
          </w:p>
          <w:p w14:paraId="6FE7EC4F">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展现卓越的团队协作和组织协调能力。</w:t>
            </w:r>
          </w:p>
          <w:p w14:paraId="7A406E7C">
            <w:pPr>
              <w:widowControl/>
              <w:rPr>
                <w:color w:val="000000" w:themeColor="text1"/>
                <w:sz w:val="18"/>
                <w:szCs w:val="18"/>
                <w14:textFill>
                  <w14:solidFill>
                    <w14:schemeClr w14:val="tx1"/>
                  </w14:solidFill>
                </w14:textFill>
              </w:rPr>
            </w:pPr>
          </w:p>
        </w:tc>
        <w:tc>
          <w:tcPr>
            <w:tcW w:w="2739" w:type="dxa"/>
            <w:tcBorders>
              <w:left w:val="single" w:color="auto" w:sz="4" w:space="0"/>
              <w:right w:val="single" w:color="auto" w:sz="4" w:space="0"/>
            </w:tcBorders>
            <w:noWrap/>
            <w:vAlign w:val="center"/>
          </w:tcPr>
          <w:p w14:paraId="6AC26441">
            <w:pP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项目1：指针式万用表</w:t>
            </w:r>
            <w:r>
              <w:rPr>
                <w:rFonts w:hint="eastAsia" w:ascii="宋体" w:hAnsi="宋体" w:cs="宋体"/>
                <w:color w:val="000000" w:themeColor="text1"/>
                <w:sz w:val="18"/>
                <w:szCs w:val="18"/>
                <w:lang w:val="en-US" w:eastAsia="zh-CN"/>
                <w14:textFill>
                  <w14:solidFill>
                    <w14:schemeClr w14:val="tx1"/>
                  </w14:solidFill>
                </w14:textFill>
              </w:rPr>
              <w:t>的使用</w:t>
            </w:r>
          </w:p>
          <w:p w14:paraId="2C7ACEE0">
            <w:pPr>
              <w:jc w:val="left"/>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项目2：荧光灯电路的安装与调试</w:t>
            </w:r>
          </w:p>
          <w:p w14:paraId="2E4C204F">
            <w:pPr>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项目3：直流稳压电源的制作</w:t>
            </w:r>
          </w:p>
          <w:p w14:paraId="04989E1A">
            <w:pPr>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项目4：功率放大器的制作</w:t>
            </w:r>
          </w:p>
          <w:p w14:paraId="03F2B5C0">
            <w:pPr>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项目5：LED动态显示器的制作</w:t>
            </w:r>
          </w:p>
          <w:p w14:paraId="357CE0A0">
            <w:pPr>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项目6：简单抢答器的制作</w:t>
            </w:r>
          </w:p>
          <w:p w14:paraId="160E60C7">
            <w:pPr>
              <w:widowControl/>
              <w:shd w:val="clear" w:color="auto" w:fill="FFFFFF"/>
              <w:jc w:val="left"/>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b/>
                <w:bCs/>
                <w:color w:val="000000" w:themeColor="text1"/>
                <w:kern w:val="0"/>
                <w:sz w:val="18"/>
                <w:szCs w:val="18"/>
                <w:shd w:val="clear" w:color="auto" w:fill="FFFFFF"/>
                <w14:textFill>
                  <w14:solidFill>
                    <w14:schemeClr w14:val="tx1"/>
                  </w14:solidFill>
                </w14:textFill>
              </w:rPr>
              <w:t>教学要求：</w:t>
            </w:r>
            <w:r>
              <w:rPr>
                <w:rFonts w:hint="eastAsia" w:ascii="宋体" w:hAnsi="宋体" w:cs="宋体"/>
                <w:color w:val="000000" w:themeColor="text1"/>
                <w:kern w:val="0"/>
                <w:sz w:val="18"/>
                <w:szCs w:val="18"/>
                <w:shd w:val="clear" w:color="auto" w:fill="FFFFFF"/>
                <w14:textFill>
                  <w14:solidFill>
                    <w14:schemeClr w14:val="tx1"/>
                  </w14:solidFill>
                </w14:textFill>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3C3B7A09">
            <w:pPr>
              <w:widowControl/>
              <w:jc w:val="left"/>
              <w:rPr>
                <w:color w:val="000000" w:themeColor="text1"/>
                <w:sz w:val="18"/>
                <w:szCs w:val="18"/>
                <w14:textFill>
                  <w14:solidFill>
                    <w14:schemeClr w14:val="tx1"/>
                  </w14:solidFill>
                </w14:textFill>
              </w:rPr>
            </w:pPr>
          </w:p>
        </w:tc>
        <w:tc>
          <w:tcPr>
            <w:tcW w:w="1890" w:type="dxa"/>
            <w:noWrap/>
            <w:vAlign w:val="center"/>
          </w:tcPr>
          <w:p w14:paraId="777C7D83">
            <w:pPr>
              <w:widowControl/>
              <w:jc w:val="left"/>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教学内</w:t>
            </w:r>
            <w:r>
              <w:rPr>
                <w:rFonts w:hint="eastAsia"/>
                <w:color w:val="000000" w:themeColor="text1"/>
                <w:kern w:val="0"/>
                <w:sz w:val="18"/>
                <w:szCs w:val="18"/>
                <w14:textFill>
                  <w14:solidFill>
                    <w14:schemeClr w14:val="tx1"/>
                  </w14:solidFill>
                </w14:textFill>
              </w:rPr>
              <w:t>容采用</w:t>
            </w:r>
            <w:r>
              <w:rPr>
                <w:color w:val="000000" w:themeColor="text1"/>
                <w:kern w:val="0"/>
                <w:sz w:val="18"/>
                <w:szCs w:val="18"/>
                <w14:textFill>
                  <w14:solidFill>
                    <w14:schemeClr w14:val="tx1"/>
                  </w14:solidFill>
                </w14:textFill>
              </w:rPr>
              <w:t>实际项目任务分解的方式行进，扩散思维、创造性思维</w:t>
            </w:r>
          </w:p>
        </w:tc>
        <w:tc>
          <w:tcPr>
            <w:tcW w:w="1654" w:type="dxa"/>
            <w:noWrap/>
            <w:vAlign w:val="center"/>
          </w:tcPr>
          <w:p w14:paraId="11C25FA9">
            <w:pPr>
              <w:widowControl/>
              <w:jc w:val="left"/>
              <w:rPr>
                <w:rFonts w:hint="default"/>
                <w:color w:val="000000" w:themeColor="text1"/>
                <w:sz w:val="18"/>
                <w:szCs w:val="18"/>
                <w:lang w:val="en-US"/>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机电一体化、数控技术、机电一体化技术、储能材料技术</w:t>
            </w:r>
          </w:p>
        </w:tc>
      </w:tr>
      <w:tr w14:paraId="223106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588" w:type="dxa"/>
            <w:noWrap/>
            <w:vAlign w:val="center"/>
          </w:tcPr>
          <w:p w14:paraId="5B213711">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77" w:type="dxa"/>
            <w:tcBorders>
              <w:left w:val="single" w:color="auto" w:sz="8" w:space="0"/>
              <w:right w:val="single" w:color="auto" w:sz="8" w:space="0"/>
            </w:tcBorders>
            <w:noWrap/>
            <w:vAlign w:val="center"/>
          </w:tcPr>
          <w:p w14:paraId="6F7C2E46">
            <w:pPr>
              <w:widowControl/>
              <w:jc w:val="center"/>
              <w:rPr>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液压与气动技术</w:t>
            </w:r>
          </w:p>
        </w:tc>
        <w:tc>
          <w:tcPr>
            <w:tcW w:w="2128" w:type="dxa"/>
            <w:tcBorders>
              <w:left w:val="single" w:color="auto" w:sz="8" w:space="0"/>
              <w:right w:val="single" w:color="auto" w:sz="4" w:space="0"/>
            </w:tcBorders>
            <w:noWrap/>
            <w:vAlign w:val="center"/>
          </w:tcPr>
          <w:p w14:paraId="5CCC9EA8">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1ED46180">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理解液压与气压传动原理及介质性质。</w:t>
            </w:r>
          </w:p>
          <w:p w14:paraId="140575BB">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掌握元件结构、原理、符号及应用。</w:t>
            </w:r>
          </w:p>
          <w:p w14:paraId="01F129F1">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熟知基本回路，能解读液压系统图。</w:t>
            </w:r>
          </w:p>
          <w:p w14:paraId="0D4D4409">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具备液压系统设计及计算能力。</w:t>
            </w:r>
          </w:p>
          <w:p w14:paraId="18155C63">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68CA1EEA">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精通液压与气动技术理论与知识。</w:t>
            </w:r>
          </w:p>
          <w:p w14:paraId="268773C1">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具备系统分析、维护与设计能力。</w:t>
            </w:r>
          </w:p>
          <w:p w14:paraId="47B7641F">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1567900E">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树立职业道德与习惯。</w:t>
            </w:r>
          </w:p>
          <w:p w14:paraId="544AD8FF">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提升沟通、团队协作能力。</w:t>
            </w:r>
          </w:p>
          <w:p w14:paraId="778107C1">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强化安全意识与质量意识。</w:t>
            </w:r>
          </w:p>
          <w:p w14:paraId="256BC801">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培养“5S”企业管理理念。</w:t>
            </w:r>
          </w:p>
        </w:tc>
        <w:tc>
          <w:tcPr>
            <w:tcW w:w="2739" w:type="dxa"/>
            <w:tcBorders>
              <w:left w:val="single" w:color="auto" w:sz="4" w:space="0"/>
              <w:right w:val="single" w:color="auto" w:sz="4" w:space="0"/>
            </w:tcBorders>
            <w:noWrap/>
            <w:vAlign w:val="center"/>
          </w:tcPr>
          <w:p w14:paraId="771F5683">
            <w:pPr>
              <w:spacing w:line="460" w:lineRule="exact"/>
              <w:jc w:val="left"/>
              <w:rPr>
                <w:rFonts w:ascii="宋体" w:hAnsi="宋体" w:cs="宋体"/>
                <w:color w:val="000000" w:themeColor="text1"/>
                <w:sz w:val="18"/>
                <w:szCs w:val="18"/>
                <w14:textFill>
                  <w14:solidFill>
                    <w14:schemeClr w14:val="tx1"/>
                  </w14:solidFill>
                </w14:textFill>
              </w:rPr>
            </w:pPr>
          </w:p>
          <w:p w14:paraId="0B8567BA">
            <w:pPr>
              <w:spacing w:line="460" w:lineRule="exact"/>
              <w:jc w:val="left"/>
              <w:rPr>
                <w:rFonts w:ascii="宋体" w:hAnsi="宋体" w:cs="宋体"/>
                <w:color w:val="000000" w:themeColor="text1"/>
                <w:sz w:val="18"/>
                <w:szCs w:val="18"/>
                <w14:textFill>
                  <w14:solidFill>
                    <w14:schemeClr w14:val="tx1"/>
                  </w14:solidFill>
                </w14:textFill>
              </w:rPr>
            </w:pPr>
          </w:p>
          <w:p w14:paraId="05A1802F">
            <w:pPr>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项目1：液压气压传动认知</w:t>
            </w:r>
          </w:p>
          <w:p w14:paraId="0D85AB78">
            <w:pPr>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项目:2： 液压元件装调</w:t>
            </w:r>
          </w:p>
          <w:p w14:paraId="15793669">
            <w:pPr>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项目:3： 液压回路装调</w:t>
            </w:r>
          </w:p>
          <w:p w14:paraId="49CB98CA">
            <w:pPr>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项目:4：气压回路装调</w:t>
            </w:r>
          </w:p>
          <w:p w14:paraId="0D9165C8">
            <w:pPr>
              <w:widowControl/>
              <w:shd w:val="clear" w:color="auto" w:fill="FFFFFF"/>
              <w:jc w:val="left"/>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b/>
                <w:bCs/>
                <w:color w:val="000000" w:themeColor="text1"/>
                <w:kern w:val="0"/>
                <w:sz w:val="18"/>
                <w:szCs w:val="18"/>
                <w:shd w:val="clear" w:color="auto" w:fill="FFFFFF"/>
                <w14:textFill>
                  <w14:solidFill>
                    <w14:schemeClr w14:val="tx1"/>
                  </w14:solidFill>
                </w14:textFill>
              </w:rPr>
              <w:t>教学要求：</w:t>
            </w:r>
            <w:r>
              <w:rPr>
                <w:rFonts w:hint="eastAsia" w:ascii="宋体" w:hAnsi="宋体" w:cs="宋体"/>
                <w:color w:val="000000" w:themeColor="text1"/>
                <w:kern w:val="0"/>
                <w:sz w:val="18"/>
                <w:szCs w:val="18"/>
                <w:shd w:val="clear" w:color="auto" w:fill="FFFFFF"/>
                <w14:textFill>
                  <w14:solidFill>
                    <w14:schemeClr w14:val="tx1"/>
                  </w14:solidFill>
                </w14:textFill>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2369C409">
            <w:pPr>
              <w:widowControl/>
              <w:jc w:val="left"/>
              <w:rPr>
                <w:color w:val="000000" w:themeColor="text1"/>
                <w:sz w:val="18"/>
                <w:szCs w:val="18"/>
                <w14:textFill>
                  <w14:solidFill>
                    <w14:schemeClr w14:val="tx1"/>
                  </w14:solidFill>
                </w14:textFill>
              </w:rPr>
            </w:pPr>
          </w:p>
        </w:tc>
        <w:tc>
          <w:tcPr>
            <w:tcW w:w="1890" w:type="dxa"/>
            <w:noWrap/>
            <w:vAlign w:val="center"/>
          </w:tcPr>
          <w:p w14:paraId="2E81E012">
            <w:pPr>
              <w:widowControl/>
              <w:jc w:val="left"/>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教学内</w:t>
            </w:r>
            <w:r>
              <w:rPr>
                <w:rFonts w:hint="eastAsia"/>
                <w:color w:val="000000" w:themeColor="text1"/>
                <w:kern w:val="0"/>
                <w:sz w:val="18"/>
                <w:szCs w:val="18"/>
                <w14:textFill>
                  <w14:solidFill>
                    <w14:schemeClr w14:val="tx1"/>
                  </w14:solidFill>
                </w14:textFill>
              </w:rPr>
              <w:t>容采用</w:t>
            </w:r>
            <w:r>
              <w:rPr>
                <w:color w:val="000000" w:themeColor="text1"/>
                <w:kern w:val="0"/>
                <w:sz w:val="18"/>
                <w:szCs w:val="18"/>
                <w14:textFill>
                  <w14:solidFill>
                    <w14:schemeClr w14:val="tx1"/>
                  </w14:solidFill>
                </w14:textFill>
              </w:rPr>
              <w:t>实际项目任务分解的方式行进，扩散思维、创造性思维</w:t>
            </w:r>
          </w:p>
        </w:tc>
        <w:tc>
          <w:tcPr>
            <w:tcW w:w="1654" w:type="dxa"/>
            <w:noWrap/>
            <w:vAlign w:val="center"/>
          </w:tcPr>
          <w:p w14:paraId="577E61AA">
            <w:pPr>
              <w:widowControl/>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机电一体化、数控技术、机电一体化技术</w:t>
            </w:r>
          </w:p>
        </w:tc>
      </w:tr>
      <w:tr w14:paraId="1A8437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27B1C336">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077" w:type="dxa"/>
            <w:tcBorders>
              <w:left w:val="single" w:color="auto" w:sz="8" w:space="0"/>
              <w:right w:val="single" w:color="auto" w:sz="8" w:space="0"/>
            </w:tcBorders>
            <w:noWrap/>
            <w:vAlign w:val="center"/>
          </w:tcPr>
          <w:p w14:paraId="042423AC">
            <w:pPr>
              <w:widowControl/>
              <w:jc w:val="center"/>
              <w:rPr>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◆★Python程序设计</w:t>
            </w:r>
          </w:p>
        </w:tc>
        <w:tc>
          <w:tcPr>
            <w:tcW w:w="2128" w:type="dxa"/>
            <w:tcBorders>
              <w:left w:val="single" w:color="auto" w:sz="8" w:space="0"/>
              <w:right w:val="single" w:color="auto" w:sz="4" w:space="0"/>
            </w:tcBorders>
            <w:noWrap/>
            <w:vAlign w:val="center"/>
          </w:tcPr>
          <w:p w14:paraId="083D8C80">
            <w:pPr>
              <w:spacing w:after="0"/>
              <w:jc w:val="both"/>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知识目标：</w:t>
            </w:r>
          </w:p>
          <w:p w14:paraId="08DF4D4A">
            <w:pPr>
              <w:spacing w:after="0"/>
              <w:jc w:val="both"/>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掌握Python编程基础，包括语法、函数、文件操作等，以及面向对象编程。</w:t>
            </w:r>
          </w:p>
          <w:p w14:paraId="0FC36BFC">
            <w:pPr>
              <w:spacing w:after="0"/>
              <w:jc w:val="both"/>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能力目标：</w:t>
            </w:r>
          </w:p>
          <w:p w14:paraId="2F4B62DC">
            <w:pPr>
              <w:widowControl/>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熟练搭建Python开发环境，掌握Linux常用工具及Docker操作，能够完成文件及字符串处理，并灵活运用Python扩展库。</w:t>
            </w:r>
          </w:p>
          <w:p w14:paraId="01C014A6">
            <w:pPr>
              <w:spacing w:after="0"/>
              <w:jc w:val="both"/>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素质目标：</w:t>
            </w:r>
          </w:p>
          <w:p w14:paraId="535A0C50">
            <w:pPr>
              <w:widowControl/>
              <w:rPr>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培养学生具有热爱科学、实事求是的学风，具有创新意识和创新精神；培养学生具有认真细致的工作态度和严谨的工作作风；培养学生具有高尚的团队意识，具备良好的沟通能力和团队合作能力；</w:t>
            </w:r>
          </w:p>
        </w:tc>
        <w:tc>
          <w:tcPr>
            <w:tcW w:w="2739" w:type="dxa"/>
            <w:tcBorders>
              <w:left w:val="single" w:color="auto" w:sz="4" w:space="0"/>
              <w:right w:val="single" w:color="auto" w:sz="4" w:space="0"/>
            </w:tcBorders>
            <w:noWrap/>
            <w:vAlign w:val="center"/>
          </w:tcPr>
          <w:p w14:paraId="4550B7C0">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w:t>
            </w:r>
            <w:r>
              <w:rPr>
                <w:rFonts w:hint="eastAsia" w:cs="Times New Roman"/>
                <w:color w:val="000000" w:themeColor="text1"/>
                <w:sz w:val="18"/>
                <w:szCs w:val="18"/>
                <w:lang w:val="en-US" w:eastAsia="zh-CN"/>
                <w14:textFill>
                  <w14:solidFill>
                    <w14:schemeClr w14:val="tx1"/>
                  </w14:solidFill>
                </w14:textFill>
              </w:rPr>
              <w:t>目</w:t>
            </w: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认识Python</w:t>
            </w:r>
            <w:r>
              <w:rPr>
                <w:rFonts w:hint="eastAsia" w:ascii="Times New Roman" w:hAnsi="Times New Roman" w:eastAsia="宋体" w:cs="Times New Roman"/>
                <w:color w:val="000000" w:themeColor="text1"/>
                <w:sz w:val="18"/>
                <w:szCs w:val="18"/>
                <w14:textFill>
                  <w14:solidFill>
                    <w14:schemeClr w14:val="tx1"/>
                  </w14:solidFill>
                </w14:textFill>
              </w:rPr>
              <w:t>系统</w:t>
            </w:r>
            <w:r>
              <w:rPr>
                <w:rFonts w:ascii="Times New Roman" w:hAnsi="Times New Roman" w:eastAsia="宋体" w:cs="Times New Roman"/>
                <w:color w:val="000000" w:themeColor="text1"/>
                <w:sz w:val="18"/>
                <w:szCs w:val="18"/>
                <w14:textFill>
                  <w14:solidFill>
                    <w14:schemeClr w14:val="tx1"/>
                  </w14:solidFill>
                </w14:textFill>
              </w:rPr>
              <w:t xml:space="preserve"> </w:t>
            </w:r>
          </w:p>
          <w:p w14:paraId="356FAD69">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python基础语法</w:t>
            </w:r>
            <w:r>
              <w:rPr>
                <w:rFonts w:ascii="Times New Roman" w:hAnsi="Times New Roman" w:eastAsia="宋体" w:cs="Times New Roman"/>
                <w:color w:val="000000" w:themeColor="text1"/>
                <w:sz w:val="18"/>
                <w:szCs w:val="18"/>
                <w14:textFill>
                  <w14:solidFill>
                    <w14:schemeClr w14:val="tx1"/>
                  </w14:solidFill>
                </w14:textFill>
              </w:rPr>
              <w:t xml:space="preserve"> </w:t>
            </w:r>
          </w:p>
          <w:p w14:paraId="544878BD">
            <w:pPr>
              <w:spacing w:after="0"/>
              <w:jc w:val="both"/>
              <w:rPr>
                <w:rFonts w:hint="eastAsia"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3</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顺序结构</w:t>
            </w:r>
          </w:p>
          <w:p w14:paraId="1743A76F">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4</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选择结构</w:t>
            </w:r>
            <w:r>
              <w:rPr>
                <w:rFonts w:ascii="Times New Roman" w:hAnsi="Times New Roman" w:eastAsia="宋体" w:cs="Times New Roman"/>
                <w:color w:val="000000" w:themeColor="text1"/>
                <w:sz w:val="18"/>
                <w:szCs w:val="18"/>
                <w14:textFill>
                  <w14:solidFill>
                    <w14:schemeClr w14:val="tx1"/>
                  </w14:solidFill>
                </w14:textFill>
              </w:rPr>
              <w:t xml:space="preserve"> </w:t>
            </w:r>
          </w:p>
          <w:p w14:paraId="2A28B7AA">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循环结构</w:t>
            </w:r>
            <w:r>
              <w:rPr>
                <w:rFonts w:ascii="Times New Roman" w:hAnsi="Times New Roman" w:eastAsia="宋体" w:cs="Times New Roman"/>
                <w:color w:val="000000" w:themeColor="text1"/>
                <w:sz w:val="18"/>
                <w:szCs w:val="18"/>
                <w14:textFill>
                  <w14:solidFill>
                    <w14:schemeClr w14:val="tx1"/>
                  </w14:solidFill>
                </w14:textFill>
              </w:rPr>
              <w:t xml:space="preserve"> </w:t>
            </w:r>
          </w:p>
          <w:p w14:paraId="22AE90A2">
            <w:pPr>
              <w:spacing w:after="0"/>
              <w:jc w:val="both"/>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6</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字符串</w:t>
            </w:r>
          </w:p>
          <w:p w14:paraId="0CA4625D">
            <w:pPr>
              <w:spacing w:after="0"/>
              <w:jc w:val="both"/>
              <w:rPr>
                <w:rFonts w:hint="default"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7</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元组、列表和字典</w:t>
            </w:r>
          </w:p>
          <w:p w14:paraId="70D815CC">
            <w:pPr>
              <w:spacing w:after="0"/>
              <w:jc w:val="both"/>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8</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函数</w:t>
            </w:r>
          </w:p>
          <w:p w14:paraId="153058D0">
            <w:pPr>
              <w:spacing w:after="0"/>
              <w:jc w:val="both"/>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9</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文件与异常处理</w:t>
            </w:r>
          </w:p>
          <w:p w14:paraId="07EBD0CC">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10</w:t>
            </w:r>
            <w:r>
              <w:rPr>
                <w:rFonts w:hint="eastAsia"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拓展库的使用</w:t>
            </w:r>
            <w:r>
              <w:rPr>
                <w:rFonts w:ascii="Times New Roman" w:hAnsi="Times New Roman" w:eastAsia="宋体" w:cs="Times New Roman"/>
                <w:color w:val="000000" w:themeColor="text1"/>
                <w:sz w:val="18"/>
                <w:szCs w:val="18"/>
                <w14:textFill>
                  <w14:solidFill>
                    <w14:schemeClr w14:val="tx1"/>
                  </w14:solidFill>
                </w14:textFill>
              </w:rPr>
              <w:t xml:space="preserve"> </w:t>
            </w:r>
          </w:p>
          <w:p w14:paraId="67DE1C0B">
            <w:pPr>
              <w:widowControl/>
              <w:rPr>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教学要求：</w:t>
            </w:r>
            <w:r>
              <w:rPr>
                <w:rFonts w:hint="eastAsia" w:ascii="Times New Roman" w:hAnsi="Times New Roman" w:eastAsia="宋体" w:cs="Times New Roman"/>
                <w:color w:val="000000" w:themeColor="text1"/>
                <w:sz w:val="18"/>
                <w:szCs w:val="18"/>
                <w14:textFill>
                  <w14:solidFill>
                    <w14:schemeClr w14:val="tx1"/>
                  </w14:solidFill>
                </w14:textFill>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1890" w:type="dxa"/>
            <w:noWrap/>
            <w:vAlign w:val="center"/>
          </w:tcPr>
          <w:p w14:paraId="1A64EAFF">
            <w:pPr>
              <w:widowControl/>
              <w:jc w:val="left"/>
              <w:rPr>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理实一体化的项目法教学，讲授法等</w:t>
            </w:r>
          </w:p>
        </w:tc>
        <w:tc>
          <w:tcPr>
            <w:tcW w:w="1654" w:type="dxa"/>
            <w:noWrap/>
            <w:vAlign w:val="center"/>
          </w:tcPr>
          <w:p w14:paraId="7D588E17">
            <w:pPr>
              <w:widowControl/>
              <w:jc w:val="left"/>
              <w:rPr>
                <w:rFonts w:hint="default"/>
                <w:color w:val="000000" w:themeColor="text1"/>
                <w:sz w:val="18"/>
                <w:szCs w:val="18"/>
                <w:lang w:val="en-US"/>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鞋类设计与工艺专业群内专业</w:t>
            </w:r>
          </w:p>
        </w:tc>
      </w:tr>
      <w:tr w14:paraId="0A66B1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0105FEF6">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077" w:type="dxa"/>
            <w:tcBorders>
              <w:left w:val="single" w:color="auto" w:sz="8" w:space="0"/>
              <w:right w:val="single" w:color="auto" w:sz="8" w:space="0"/>
            </w:tcBorders>
            <w:noWrap/>
            <w:vAlign w:val="center"/>
          </w:tcPr>
          <w:p w14:paraId="07864D8F">
            <w:pPr>
              <w:widowControl/>
              <w:jc w:val="center"/>
              <w:rPr>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▲AutoCAD</w:t>
            </w:r>
          </w:p>
        </w:tc>
        <w:tc>
          <w:tcPr>
            <w:tcW w:w="2128" w:type="dxa"/>
            <w:tcBorders>
              <w:left w:val="single" w:color="auto" w:sz="8" w:space="0"/>
              <w:right w:val="single" w:color="auto" w:sz="4" w:space="0"/>
            </w:tcBorders>
            <w:noWrap/>
            <w:vAlign w:val="center"/>
          </w:tcPr>
          <w:p w14:paraId="48E185AC">
            <w:pPr>
              <w:jc w:val="left"/>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0B7DF5DA">
            <w:pPr>
              <w:jc w:val="left"/>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1.了解零件图的基本内容。理解零件图尺寸基准的选择原则及常用尺寸基准，能正确识读零件图中的尺寸。</w:t>
            </w:r>
          </w:p>
          <w:p w14:paraId="77875E4E">
            <w:pPr>
              <w:jc w:val="left"/>
              <w:rPr>
                <w:rFonts w:hint="eastAsia" w:ascii="宋体" w:hAnsi="宋体" w:cs="宋体"/>
                <w:b/>
                <w:bCs/>
                <w:color w:val="000000" w:themeColor="text1"/>
                <w:sz w:val="18"/>
                <w:szCs w:val="18"/>
                <w:lang w:val="en-US" w:eastAsia="zh-CN"/>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能力目标：</w:t>
            </w:r>
          </w:p>
          <w:p w14:paraId="61A174C0">
            <w:pPr>
              <w:jc w:val="left"/>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能基本掌握AutoCAD绘制零件图和简单装配图的实践</w:t>
            </w:r>
            <w:r>
              <w:rPr>
                <w:rFonts w:hint="eastAsia" w:ascii="宋体" w:hAnsi="宋体" w:cs="宋体"/>
                <w:color w:val="000000" w:themeColor="text1"/>
                <w:sz w:val="18"/>
                <w:szCs w:val="18"/>
                <w:lang w:val="en-US" w:eastAsia="zh-CN"/>
                <w14:textFill>
                  <w14:solidFill>
                    <w14:schemeClr w14:val="tx1"/>
                  </w14:solidFill>
                </w14:textFill>
              </w:rPr>
              <w:t>能力</w:t>
            </w:r>
          </w:p>
          <w:p w14:paraId="4C556335">
            <w:pPr>
              <w:jc w:val="left"/>
              <w:rPr>
                <w:rFonts w:hint="eastAsia" w:ascii="宋体" w:hAnsi="宋体" w:cs="宋体"/>
                <w:b/>
                <w:bCs/>
                <w:color w:val="000000" w:themeColor="text1"/>
                <w:sz w:val="18"/>
                <w:szCs w:val="18"/>
                <w:lang w:val="en-US" w:eastAsia="zh-CN"/>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素质目标：</w:t>
            </w:r>
          </w:p>
          <w:p w14:paraId="60E1A919">
            <w:pPr>
              <w:jc w:val="left"/>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（1）培养学生既具有独立思考，又具有团队精神，善于团结协作，共同完成任务的能力；</w:t>
            </w:r>
          </w:p>
          <w:p w14:paraId="7672B516">
            <w:pPr>
              <w:jc w:val="left"/>
              <w:rPr>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（2）培养学生爱岗敬业精神和良好的职业道德</w:t>
            </w:r>
          </w:p>
        </w:tc>
        <w:tc>
          <w:tcPr>
            <w:tcW w:w="2739" w:type="dxa"/>
            <w:tcBorders>
              <w:left w:val="single" w:color="auto" w:sz="4" w:space="0"/>
              <w:right w:val="single" w:color="auto" w:sz="4" w:space="0"/>
            </w:tcBorders>
            <w:noWrap/>
            <w:vAlign w:val="center"/>
          </w:tcPr>
          <w:p w14:paraId="47935673">
            <w:pPr>
              <w:jc w:val="left"/>
              <w:rPr>
                <w:rFonts w:ascii="宋体" w:hAnsi="宋体" w:cs="宋体"/>
                <w:color w:val="000000" w:themeColor="text1"/>
                <w:sz w:val="18"/>
                <w:szCs w:val="18"/>
                <w14:textFill>
                  <w14:solidFill>
                    <w14:schemeClr w14:val="tx1"/>
                  </w14:solidFill>
                </w14:textFill>
              </w:rPr>
            </w:pPr>
          </w:p>
          <w:p w14:paraId="446304E1">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项目1：AUTOCAD基本操作</w:t>
            </w:r>
          </w:p>
          <w:p w14:paraId="56BB4005">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项目2：文字输入与尺寸标注</w:t>
            </w:r>
          </w:p>
          <w:p w14:paraId="0DDD633A">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项目3；图块、属性</w:t>
            </w:r>
          </w:p>
          <w:p w14:paraId="06463B21">
            <w:pPr>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项目4：打印输出项目5：CAD绘图训练</w:t>
            </w:r>
          </w:p>
          <w:p w14:paraId="196A2426">
            <w:pPr>
              <w:widowControl/>
              <w:shd w:val="clear" w:color="auto" w:fill="FFFFFF"/>
              <w:jc w:val="left"/>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b/>
                <w:bCs/>
                <w:color w:val="000000" w:themeColor="text1"/>
                <w:kern w:val="0"/>
                <w:sz w:val="18"/>
                <w:szCs w:val="18"/>
                <w:shd w:val="clear" w:color="auto" w:fill="FFFFFF"/>
                <w14:textFill>
                  <w14:solidFill>
                    <w14:schemeClr w14:val="tx1"/>
                  </w14:solidFill>
                </w14:textFill>
              </w:rPr>
              <w:t>教学要求：</w:t>
            </w:r>
            <w:r>
              <w:rPr>
                <w:rFonts w:hint="eastAsia" w:ascii="宋体" w:hAnsi="宋体" w:cs="宋体"/>
                <w:color w:val="000000" w:themeColor="text1"/>
                <w:kern w:val="0"/>
                <w:sz w:val="18"/>
                <w:szCs w:val="18"/>
                <w:shd w:val="clear" w:color="auto" w:fill="FFFFFF"/>
                <w14:textFill>
                  <w14:solidFill>
                    <w14:schemeClr w14:val="tx1"/>
                  </w14:solidFill>
                </w14:textFill>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6C43AA87">
            <w:pPr>
              <w:jc w:val="left"/>
              <w:rPr>
                <w:rFonts w:ascii="宋体" w:hAnsi="宋体" w:cs="宋体"/>
                <w:color w:val="000000" w:themeColor="text1"/>
                <w:sz w:val="18"/>
                <w:szCs w:val="18"/>
                <w14:textFill>
                  <w14:solidFill>
                    <w14:schemeClr w14:val="tx1"/>
                  </w14:solidFill>
                </w14:textFill>
              </w:rPr>
            </w:pPr>
          </w:p>
          <w:p w14:paraId="119FCC25">
            <w:pPr>
              <w:jc w:val="left"/>
              <w:rPr>
                <w:color w:val="000000" w:themeColor="text1"/>
                <w:sz w:val="18"/>
                <w:szCs w:val="18"/>
                <w14:textFill>
                  <w14:solidFill>
                    <w14:schemeClr w14:val="tx1"/>
                  </w14:solidFill>
                </w14:textFill>
              </w:rPr>
            </w:pPr>
          </w:p>
        </w:tc>
        <w:tc>
          <w:tcPr>
            <w:tcW w:w="1890" w:type="dxa"/>
            <w:noWrap/>
            <w:vAlign w:val="center"/>
          </w:tcPr>
          <w:p w14:paraId="1E9EF5AE">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采用课堂讲授、典型案例分析</w:t>
            </w:r>
            <w:r>
              <w:rPr>
                <w:rFonts w:hint="eastAsia"/>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实际项目任务分解的方式行进，扩散思维、创造性思维</w:t>
            </w:r>
          </w:p>
        </w:tc>
        <w:tc>
          <w:tcPr>
            <w:tcW w:w="1654" w:type="dxa"/>
            <w:noWrap/>
            <w:vAlign w:val="center"/>
          </w:tcPr>
          <w:p w14:paraId="2F82DA3F">
            <w:pPr>
              <w:widowControl/>
              <w:jc w:val="left"/>
              <w:rPr>
                <w:rFonts w:hint="default"/>
                <w:color w:val="000000" w:themeColor="text1"/>
                <w:sz w:val="18"/>
                <w:szCs w:val="18"/>
                <w:lang w:val="en-US"/>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机电一体化、数控技术、机电一体化技术、汽车制造与试验技术</w:t>
            </w:r>
          </w:p>
        </w:tc>
      </w:tr>
      <w:tr w14:paraId="17DF9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62F8216D">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7</w:t>
            </w:r>
          </w:p>
        </w:tc>
        <w:tc>
          <w:tcPr>
            <w:tcW w:w="1077" w:type="dxa"/>
            <w:tcBorders>
              <w:left w:val="single" w:color="auto" w:sz="8" w:space="0"/>
              <w:right w:val="single" w:color="auto" w:sz="8" w:space="0"/>
            </w:tcBorders>
            <w:noWrap/>
            <w:vAlign w:val="center"/>
          </w:tcPr>
          <w:p w14:paraId="726F5E89">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鞋类制作工艺与智能制造</w:t>
            </w:r>
          </w:p>
        </w:tc>
        <w:tc>
          <w:tcPr>
            <w:tcW w:w="2128" w:type="dxa"/>
            <w:tcBorders>
              <w:left w:val="single" w:color="auto" w:sz="8" w:space="0"/>
              <w:right w:val="single" w:color="auto" w:sz="4" w:space="0"/>
            </w:tcBorders>
            <w:noWrap/>
            <w:vAlign w:val="center"/>
          </w:tcPr>
          <w:p w14:paraId="77506466">
            <w:pPr>
              <w:jc w:val="left"/>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4485DD25">
            <w:pPr>
              <w:numPr>
                <w:ilvl w:val="0"/>
                <w:numId w:val="0"/>
              </w:numPr>
              <w:jc w:val="left"/>
              <w:rPr>
                <w:rFonts w:hint="default"/>
                <w:color w:val="000000" w:themeColor="text1"/>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掌握鞋类的制作工艺基本流程；掌握智能制造制鞋工艺</w:t>
            </w:r>
          </w:p>
          <w:p w14:paraId="1BC7C89A">
            <w:pPr>
              <w:jc w:val="left"/>
              <w:rPr>
                <w:rFonts w:hint="eastAsia" w:ascii="宋体" w:hAnsi="宋体" w:cs="宋体"/>
                <w:b/>
                <w:bCs/>
                <w:color w:val="000000" w:themeColor="text1"/>
                <w:sz w:val="18"/>
                <w:szCs w:val="18"/>
                <w:lang w:val="en-US" w:eastAsia="zh-CN"/>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能力目标：</w:t>
            </w:r>
          </w:p>
          <w:p w14:paraId="0817C897">
            <w:pPr>
              <w:jc w:val="left"/>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能简单叙述制鞋的流程工艺；并且会使用和维护智能制造产线设备。</w:t>
            </w:r>
          </w:p>
          <w:p w14:paraId="54C3F71A">
            <w:pPr>
              <w:jc w:val="left"/>
              <w:rPr>
                <w:rFonts w:hint="eastAsia" w:ascii="宋体" w:hAnsi="宋体" w:cs="宋体"/>
                <w:b/>
                <w:bCs/>
                <w:color w:val="000000" w:themeColor="text1"/>
                <w:sz w:val="18"/>
                <w:szCs w:val="18"/>
                <w:lang w:val="en-US" w:eastAsia="zh-CN"/>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素质目标：</w:t>
            </w:r>
          </w:p>
          <w:p w14:paraId="72DEF695">
            <w:pPr>
              <w:jc w:val="left"/>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（1）培养学生既具有独立思考，又具有团队精神，善于团结协作，共同完成任务的能力；</w:t>
            </w:r>
          </w:p>
          <w:p w14:paraId="1004F7DE">
            <w:pPr>
              <w:jc w:val="left"/>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（2）培养学生爱岗敬业精神和良好的职业道德</w:t>
            </w:r>
          </w:p>
        </w:tc>
        <w:tc>
          <w:tcPr>
            <w:tcW w:w="2739" w:type="dxa"/>
            <w:tcBorders>
              <w:left w:val="single" w:color="auto" w:sz="4" w:space="0"/>
              <w:right w:val="single" w:color="auto" w:sz="4" w:space="0"/>
            </w:tcBorders>
            <w:noWrap/>
            <w:vAlign w:val="center"/>
          </w:tcPr>
          <w:p w14:paraId="1A37F081">
            <w:pPr>
              <w:jc w:val="left"/>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项目1：制鞋基础工艺</w:t>
            </w:r>
            <w:r>
              <w:rPr>
                <w:rFonts w:hint="eastAsia"/>
                <w:color w:val="000000" w:themeColor="text1"/>
                <w:sz w:val="18"/>
                <w:szCs w:val="18"/>
                <w:lang w:val="en-US" w:eastAsia="zh-CN"/>
                <w14:textFill>
                  <w14:solidFill>
                    <w14:schemeClr w14:val="tx1"/>
                  </w14:solidFill>
                </w14:textFill>
              </w:rPr>
              <w:t>:学习鞋类制作的基本流程，包括鞋面、鞋底、鞋跟等部件的制作工艺。</w:t>
            </w:r>
          </w:p>
          <w:p w14:paraId="7397899A">
            <w:pPr>
              <w:jc w:val="left"/>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项目2：材料选择</w:t>
            </w:r>
            <w:r>
              <w:rPr>
                <w:rFonts w:hint="eastAsia"/>
                <w:color w:val="000000" w:themeColor="text1"/>
                <w:sz w:val="18"/>
                <w:szCs w:val="18"/>
                <w:lang w:val="en-US" w:eastAsia="zh-CN"/>
                <w14:textFill>
                  <w14:solidFill>
                    <w14:schemeClr w14:val="tx1"/>
                  </w14:solidFill>
                </w14:textFill>
              </w:rPr>
              <w:t>:分析不同鞋类材料的特点和适用性，学习如何根据设计需求选择合适的材料。</w:t>
            </w:r>
          </w:p>
          <w:p w14:paraId="182E2713">
            <w:pPr>
              <w:jc w:val="left"/>
              <w:rPr>
                <w:rFonts w:hint="eastAsia"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项目3：智能制造技术：学习自动化生产线、数字化设计与制造等现代智能制造技术，提高生产效率。</w:t>
            </w:r>
          </w:p>
          <w:p w14:paraId="03B19BCD">
            <w:pPr>
              <w:pStyle w:val="11"/>
              <w:ind w:left="0" w:leftChars="0" w:firstLine="0" w:firstLineChars="0"/>
              <w:rPr>
                <w:rFonts w:hint="eastAsia"/>
                <w:color w:val="000000" w:themeColor="text1"/>
                <w:lang w:eastAsia="zh-CN"/>
                <w14:textFill>
                  <w14:solidFill>
                    <w14:schemeClr w14:val="tx1"/>
                  </w14:solidFill>
                </w14:textFill>
              </w:rPr>
            </w:pPr>
            <w:r>
              <w:rPr>
                <w:rFonts w:hint="eastAsia" w:ascii="宋体" w:hAnsi="宋体" w:cs="宋体"/>
                <w:b/>
                <w:bCs/>
                <w:color w:val="000000" w:themeColor="text1"/>
                <w:kern w:val="0"/>
                <w:sz w:val="18"/>
                <w:szCs w:val="18"/>
                <w:shd w:val="clear" w:color="auto" w:fill="FFFFFF"/>
                <w14:textFill>
                  <w14:solidFill>
                    <w14:schemeClr w14:val="tx1"/>
                  </w14:solidFill>
                </w14:textFill>
              </w:rPr>
              <w:t>教学要求：</w:t>
            </w: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采用行动导向教学法通过实践操作与案例分析，培养学生成为具备创新精神和实践能力的鞋类设计与制造人才。</w:t>
            </w:r>
          </w:p>
        </w:tc>
        <w:tc>
          <w:tcPr>
            <w:tcW w:w="1890" w:type="dxa"/>
            <w:noWrap/>
            <w:vAlign w:val="center"/>
          </w:tcPr>
          <w:p w14:paraId="3F5CA80D">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采用课堂讲授、典型案例分析</w:t>
            </w:r>
            <w:r>
              <w:rPr>
                <w:rFonts w:hint="eastAsia"/>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实际项目任务分解的方式行进，扩散思维、创造性思维</w:t>
            </w:r>
          </w:p>
        </w:tc>
        <w:tc>
          <w:tcPr>
            <w:tcW w:w="1654" w:type="dxa"/>
            <w:noWrap/>
            <w:vAlign w:val="center"/>
          </w:tcPr>
          <w:p w14:paraId="35BFBF3F">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鞋类设计与工艺专业群内专业</w:t>
            </w:r>
          </w:p>
        </w:tc>
      </w:tr>
    </w:tbl>
    <w:p w14:paraId="577C2AFB">
      <w:pPr>
        <w:ind w:firstLine="480"/>
        <w:rPr>
          <w:color w:val="000000" w:themeColor="text1"/>
          <w:sz w:val="24"/>
          <w14:textFill>
            <w14:solidFill>
              <w14:schemeClr w14:val="tx1"/>
            </w14:solidFill>
          </w14:textFill>
        </w:rPr>
      </w:pPr>
    </w:p>
    <w:p w14:paraId="262C20C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br w:type="page"/>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）专业</w:t>
      </w:r>
      <w:r>
        <w:rPr>
          <w:rFonts w:hint="eastAsia"/>
          <w:color w:val="000000" w:themeColor="text1"/>
          <w:sz w:val="24"/>
          <w14:textFill>
            <w14:solidFill>
              <w14:schemeClr w14:val="tx1"/>
            </w14:solidFill>
          </w14:textFill>
        </w:rPr>
        <w:t>核心</w:t>
      </w:r>
      <w:r>
        <w:rPr>
          <w:color w:val="000000" w:themeColor="text1"/>
          <w:sz w:val="24"/>
          <w14:textFill>
            <w14:solidFill>
              <w14:schemeClr w14:val="tx1"/>
            </w14:solidFill>
          </w14:textFill>
        </w:rPr>
        <w:t>课程</w:t>
      </w:r>
    </w:p>
    <w:tbl>
      <w:tblPr>
        <w:tblStyle w:val="12"/>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171FF0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48BF321E">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1289" w:type="dxa"/>
            <w:tcBorders>
              <w:left w:val="single" w:color="auto" w:sz="8" w:space="0"/>
              <w:right w:val="single" w:color="auto" w:sz="8" w:space="0"/>
            </w:tcBorders>
            <w:noWrap/>
            <w:vAlign w:val="center"/>
          </w:tcPr>
          <w:p w14:paraId="00E9F9D6">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课程名称</w:t>
            </w:r>
          </w:p>
        </w:tc>
        <w:tc>
          <w:tcPr>
            <w:tcW w:w="2371" w:type="dxa"/>
            <w:tcBorders>
              <w:left w:val="single" w:color="auto" w:sz="8" w:space="0"/>
              <w:right w:val="single" w:color="auto" w:sz="4" w:space="0"/>
            </w:tcBorders>
            <w:noWrap/>
            <w:vAlign w:val="center"/>
          </w:tcPr>
          <w:p w14:paraId="28E53534">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课程目标</w:t>
            </w:r>
          </w:p>
        </w:tc>
        <w:tc>
          <w:tcPr>
            <w:tcW w:w="2283" w:type="dxa"/>
            <w:tcBorders>
              <w:left w:val="single" w:color="auto" w:sz="4" w:space="0"/>
              <w:right w:val="single" w:color="auto" w:sz="4" w:space="0"/>
            </w:tcBorders>
            <w:noWrap/>
            <w:vAlign w:val="center"/>
          </w:tcPr>
          <w:p w14:paraId="3876735A">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主要教学内容与要求</w:t>
            </w:r>
          </w:p>
        </w:tc>
        <w:tc>
          <w:tcPr>
            <w:tcW w:w="2954" w:type="dxa"/>
            <w:noWrap/>
            <w:vAlign w:val="center"/>
          </w:tcPr>
          <w:p w14:paraId="01DFAF26">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教学方法与手段</w:t>
            </w:r>
          </w:p>
        </w:tc>
      </w:tr>
      <w:tr w14:paraId="7492AC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6E70317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289" w:type="dxa"/>
            <w:tcBorders>
              <w:left w:val="single" w:color="auto" w:sz="8" w:space="0"/>
              <w:right w:val="single" w:color="auto" w:sz="8" w:space="0"/>
            </w:tcBorders>
            <w:noWrap/>
            <w:vAlign w:val="center"/>
          </w:tcPr>
          <w:p w14:paraId="11A69D74">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◆可编程控制（PLC）技术应用</w:t>
            </w:r>
          </w:p>
        </w:tc>
        <w:tc>
          <w:tcPr>
            <w:tcW w:w="2371" w:type="dxa"/>
            <w:tcBorders>
              <w:left w:val="single" w:color="auto" w:sz="8" w:space="0"/>
              <w:right w:val="single" w:color="auto" w:sz="4" w:space="0"/>
            </w:tcBorders>
            <w:noWrap/>
            <w:vAlign w:val="center"/>
          </w:tcPr>
          <w:p w14:paraId="19220891">
            <w:pPr>
              <w:widowControl/>
              <w:rPr>
                <w:rFonts w:hint="eastAsia" w:eastAsia="宋体"/>
                <w:b/>
                <w:bCs/>
                <w:color w:val="000000" w:themeColor="text1"/>
                <w:sz w:val="18"/>
                <w:szCs w:val="18"/>
                <w:lang w:val="en-US" w:eastAsia="zh-CN"/>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r>
              <w:rPr>
                <w:rFonts w:hint="eastAsia"/>
                <w:b/>
                <w:bCs/>
                <w:color w:val="000000" w:themeColor="text1"/>
                <w:sz w:val="18"/>
                <w:szCs w:val="18"/>
                <w:lang w:val="en-US" w:eastAsia="zh-CN"/>
                <w14:textFill>
                  <w14:solidFill>
                    <w14:schemeClr w14:val="tx1"/>
                  </w14:solidFill>
                </w14:textFill>
              </w:rPr>
              <w:t>:</w:t>
            </w:r>
          </w:p>
          <w:p w14:paraId="3B3C7AB6">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掌握PLC结构、工作原理与指令，熟悉传感器等设备应用。能选型、绘图、施工接线，编写复杂程序并调试。</w:t>
            </w:r>
          </w:p>
          <w:p w14:paraId="2C22A757">
            <w:pPr>
              <w:widowControl/>
              <w:rPr>
                <w:rFonts w:hint="eastAsia" w:eastAsia="宋体"/>
                <w:color w:val="000000" w:themeColor="text1"/>
                <w:sz w:val="18"/>
                <w:szCs w:val="18"/>
                <w:lang w:val="en-US" w:eastAsia="zh-CN"/>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r>
              <w:rPr>
                <w:rFonts w:hint="eastAsia"/>
                <w:b/>
                <w:bCs/>
                <w:color w:val="000000" w:themeColor="text1"/>
                <w:sz w:val="18"/>
                <w:szCs w:val="18"/>
                <w:lang w:val="en-US" w:eastAsia="zh-CN"/>
                <w14:textFill>
                  <w14:solidFill>
                    <w14:schemeClr w14:val="tx1"/>
                  </w14:solidFill>
                </w14:textFill>
              </w:rPr>
              <w:t>:</w:t>
            </w:r>
          </w:p>
          <w:p w14:paraId="30F1917A">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能查阅PLC资料，设计系统图并施工。编写、调试PLC程序，调整设备和排除故障。实现PLC间联动与触摸屏操作，编写I/O口通讯程序。</w:t>
            </w:r>
          </w:p>
          <w:p w14:paraId="64DC1EF6">
            <w:pPr>
              <w:widowControl/>
              <w:rPr>
                <w:rFonts w:hint="eastAsia" w:eastAsia="宋体"/>
                <w:color w:val="000000" w:themeColor="text1"/>
                <w:sz w:val="18"/>
                <w:szCs w:val="18"/>
                <w:lang w:val="en-US" w:eastAsia="zh-CN"/>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r>
              <w:rPr>
                <w:rFonts w:hint="eastAsia"/>
                <w:b/>
                <w:bCs/>
                <w:color w:val="000000" w:themeColor="text1"/>
                <w:sz w:val="18"/>
                <w:szCs w:val="18"/>
                <w:lang w:val="en-US" w:eastAsia="zh-CN"/>
                <w14:textFill>
                  <w14:solidFill>
                    <w14:schemeClr w14:val="tx1"/>
                  </w14:solidFill>
                </w14:textFill>
              </w:rPr>
              <w:t>:</w:t>
            </w:r>
          </w:p>
          <w:p w14:paraId="1237A12F">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树立正确观念，培养团队合作精神与竞争意识。激发学习兴趣，培养严谨作风和创新能力，提升综合素质。</w:t>
            </w:r>
          </w:p>
        </w:tc>
        <w:tc>
          <w:tcPr>
            <w:tcW w:w="2283" w:type="dxa"/>
            <w:tcBorders>
              <w:left w:val="single" w:color="auto" w:sz="4" w:space="0"/>
              <w:right w:val="single" w:color="auto" w:sz="4" w:space="0"/>
            </w:tcBorders>
            <w:noWrap/>
            <w:vAlign w:val="center"/>
          </w:tcPr>
          <w:p w14:paraId="43183B72">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color w:val="000000" w:themeColor="text1"/>
                <w:sz w:val="18"/>
                <w:szCs w:val="18"/>
                <w14:textFill>
                  <w14:solidFill>
                    <w14:schemeClr w14:val="tx1"/>
                  </w14:solidFill>
                </w14:textFill>
              </w:rPr>
            </w:pPr>
            <w:r>
              <w:rPr>
                <w:rFonts w:ascii="Times New Roman" w:hAnsi="宋体" w:eastAsia="宋体" w:cs="Times New Roman"/>
                <w:color w:val="000000" w:themeColor="text1"/>
                <w:sz w:val="18"/>
                <w:szCs w:val="18"/>
                <w14:textFill>
                  <w14:solidFill>
                    <w14:schemeClr w14:val="tx1"/>
                  </w14:solidFill>
                </w14:textFill>
              </w:rPr>
              <w:t>项目1： 认识西门子S7—200 PLC</w:t>
            </w:r>
          </w:p>
          <w:p w14:paraId="38F414C1">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color w:val="000000" w:themeColor="text1"/>
                <w:sz w:val="18"/>
                <w:szCs w:val="18"/>
                <w14:textFill>
                  <w14:solidFill>
                    <w14:schemeClr w14:val="tx1"/>
                  </w14:solidFill>
                </w14:textFill>
              </w:rPr>
            </w:pPr>
            <w:r>
              <w:rPr>
                <w:rFonts w:ascii="Times New Roman" w:hAnsi="宋体" w:eastAsia="宋体" w:cs="Times New Roman"/>
                <w:color w:val="000000" w:themeColor="text1"/>
                <w:sz w:val="18"/>
                <w:szCs w:val="18"/>
                <w14:textFill>
                  <w14:solidFill>
                    <w14:schemeClr w14:val="tx1"/>
                  </w14:solidFill>
                </w14:textFill>
              </w:rPr>
              <w:t>项目2： PLC电动机运动控制系统安装调试</w:t>
            </w:r>
          </w:p>
          <w:p w14:paraId="6425B3C0">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color w:val="000000" w:themeColor="text1"/>
                <w:sz w:val="18"/>
                <w:szCs w:val="18"/>
                <w14:textFill>
                  <w14:solidFill>
                    <w14:schemeClr w14:val="tx1"/>
                  </w14:solidFill>
                </w14:textFill>
              </w:rPr>
            </w:pPr>
            <w:r>
              <w:rPr>
                <w:rFonts w:ascii="Times New Roman" w:hAnsi="宋体" w:eastAsia="宋体" w:cs="Times New Roman"/>
                <w:color w:val="000000" w:themeColor="text1"/>
                <w:sz w:val="18"/>
                <w:szCs w:val="18"/>
                <w14:textFill>
                  <w14:solidFill>
                    <w14:schemeClr w14:val="tx1"/>
                  </w14:solidFill>
                </w14:textFill>
              </w:rPr>
              <w:t>项目3： 显示与循环控制系统安装调试</w:t>
            </w:r>
          </w:p>
          <w:p w14:paraId="27D75DDD">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color w:val="000000" w:themeColor="text1"/>
                <w:sz w:val="18"/>
                <w:szCs w:val="18"/>
                <w14:textFill>
                  <w14:solidFill>
                    <w14:schemeClr w14:val="tx1"/>
                  </w14:solidFill>
                </w14:textFill>
              </w:rPr>
            </w:pPr>
            <w:r>
              <w:rPr>
                <w:rFonts w:ascii="Times New Roman" w:hAnsi="宋体" w:eastAsia="宋体" w:cs="Times New Roman"/>
                <w:color w:val="000000" w:themeColor="text1"/>
                <w:sz w:val="18"/>
                <w:szCs w:val="18"/>
                <w14:textFill>
                  <w14:solidFill>
                    <w14:schemeClr w14:val="tx1"/>
                  </w14:solidFill>
                </w14:textFill>
              </w:rPr>
              <w:t>项目4： 机械手控制系统安装调试</w:t>
            </w:r>
          </w:p>
          <w:p w14:paraId="5DEB3BCF">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color w:val="000000" w:themeColor="text1"/>
                <w:sz w:val="18"/>
                <w:szCs w:val="18"/>
                <w14:textFill>
                  <w14:solidFill>
                    <w14:schemeClr w14:val="tx1"/>
                  </w14:solidFill>
                </w14:textFill>
              </w:rPr>
            </w:pPr>
            <w:r>
              <w:rPr>
                <w:rFonts w:ascii="Times New Roman" w:hAnsi="宋体" w:eastAsia="宋体" w:cs="Times New Roman"/>
                <w:color w:val="000000" w:themeColor="text1"/>
                <w:sz w:val="18"/>
                <w:szCs w:val="18"/>
                <w14:textFill>
                  <w14:solidFill>
                    <w14:schemeClr w14:val="tx1"/>
                  </w14:solidFill>
                </w14:textFill>
              </w:rPr>
              <w:t>项目5：送风和循环水系统安装调试</w:t>
            </w:r>
          </w:p>
          <w:p w14:paraId="6CC7F861">
            <w:pPr>
              <w:keepNext w:val="0"/>
              <w:keepLines w:val="0"/>
              <w:pageBreakBefore w:val="0"/>
              <w:widowControl w:val="0"/>
              <w:shd w:val="clear" w:color="auto" w:fill="FFFFFF"/>
              <w:kinsoku w:val="0"/>
              <w:wordWrap w:val="0"/>
              <w:overflowPunct w:val="0"/>
              <w:topLinePunct w:val="0"/>
              <w:autoSpaceDE/>
              <w:autoSpaceDN/>
              <w:bidi w:val="0"/>
              <w:adjustRightInd/>
              <w:snapToGrid/>
              <w:spacing w:after="0"/>
              <w:textAlignment w:val="auto"/>
              <w:rPr>
                <w:rFonts w:ascii="Times New Roman" w:hAnsi="Times New Roman" w:eastAsia="宋体" w:cs="Times New Roman"/>
                <w:color w:val="000000" w:themeColor="text1"/>
                <w:shd w:val="clear" w:color="auto" w:fill="FFFFFF"/>
                <w14:textFill>
                  <w14:solidFill>
                    <w14:schemeClr w14:val="tx1"/>
                  </w14:solidFill>
                </w14:textFill>
              </w:rPr>
            </w:pPr>
            <w:r>
              <w:rPr>
                <w:rFonts w:ascii="Times New Roman" w:hAnsi="宋体" w:eastAsia="宋体" w:cs="Times New Roman"/>
                <w:color w:val="000000" w:themeColor="text1"/>
                <w:sz w:val="18"/>
                <w:szCs w:val="18"/>
                <w14:textFill>
                  <w14:solidFill>
                    <w14:schemeClr w14:val="tx1"/>
                  </w14:solidFill>
                </w14:textFill>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r>
              <w:rPr>
                <w:rFonts w:ascii="Times New Roman" w:hAnsi="宋体" w:eastAsia="宋体" w:cs="Times New Roman"/>
                <w:color w:val="000000" w:themeColor="text1"/>
                <w:shd w:val="clear" w:color="auto" w:fill="FFFFFF"/>
                <w14:textFill>
                  <w14:solidFill>
                    <w14:schemeClr w14:val="tx1"/>
                  </w14:solidFill>
                </w14:textFill>
              </w:rPr>
              <w:t>。</w:t>
            </w:r>
          </w:p>
          <w:p w14:paraId="293B2208">
            <w:pPr>
              <w:widowControl/>
              <w:jc w:val="left"/>
              <w:rPr>
                <w:color w:val="000000" w:themeColor="text1"/>
                <w:sz w:val="18"/>
                <w:szCs w:val="18"/>
                <w14:textFill>
                  <w14:solidFill>
                    <w14:schemeClr w14:val="tx1"/>
                  </w14:solidFill>
                </w14:textFill>
              </w:rPr>
            </w:pPr>
          </w:p>
        </w:tc>
        <w:tc>
          <w:tcPr>
            <w:tcW w:w="2954" w:type="dxa"/>
            <w:noWrap/>
            <w:vAlign w:val="center"/>
          </w:tcPr>
          <w:p w14:paraId="7CAB1912">
            <w:pPr>
              <w:widowControl/>
              <w:jc w:val="left"/>
              <w:rPr>
                <w:color w:val="000000" w:themeColor="text1"/>
                <w:sz w:val="18"/>
                <w:szCs w:val="18"/>
                <w14:textFill>
                  <w14:solidFill>
                    <w14:schemeClr w14:val="tx1"/>
                  </w14:solidFill>
                </w14:textFill>
              </w:rPr>
            </w:pPr>
            <w:r>
              <w:rPr>
                <w:rFonts w:ascii="Times New Roman" w:hAnsi="宋体" w:eastAsia="宋体" w:cs="Times New Roman"/>
                <w:color w:val="000000" w:themeColor="text1"/>
                <w:sz w:val="18"/>
                <w:szCs w:val="18"/>
                <w14:textFill>
                  <w14:solidFill>
                    <w14:schemeClr w14:val="tx1"/>
                  </w14:solidFill>
                </w14:textFill>
              </w:rPr>
              <w:t>讲授法；讨论论法；直观演示法；练习法；任务驱动法等；采用多媒体混合教学</w:t>
            </w:r>
          </w:p>
        </w:tc>
      </w:tr>
      <w:tr w14:paraId="441B9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2EA9A51C">
            <w:pPr>
              <w:widowControl/>
              <w:jc w:val="center"/>
              <w:rPr>
                <w:color w:val="000000" w:themeColor="text1"/>
                <w:sz w:val="18"/>
                <w:szCs w:val="18"/>
                <w14:textFill>
                  <w14:solidFill>
                    <w14:schemeClr w14:val="tx1"/>
                  </w14:solidFill>
                </w14:textFill>
              </w:rPr>
            </w:pPr>
          </w:p>
        </w:tc>
        <w:tc>
          <w:tcPr>
            <w:tcW w:w="1289" w:type="dxa"/>
            <w:tcBorders>
              <w:left w:val="single" w:color="auto" w:sz="8" w:space="0"/>
              <w:right w:val="single" w:color="auto" w:sz="8" w:space="0"/>
            </w:tcBorders>
            <w:noWrap/>
            <w:vAlign w:val="center"/>
          </w:tcPr>
          <w:p w14:paraId="402C0A97">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变频器与伺服驱动应用</w:t>
            </w:r>
          </w:p>
        </w:tc>
        <w:tc>
          <w:tcPr>
            <w:tcW w:w="2371" w:type="dxa"/>
            <w:tcBorders>
              <w:left w:val="single" w:color="auto" w:sz="8" w:space="0"/>
              <w:right w:val="single" w:color="auto" w:sz="4" w:space="0"/>
            </w:tcBorders>
            <w:noWrap/>
            <w:vAlign w:val="center"/>
          </w:tcPr>
          <w:p w14:paraId="59D1E5F0">
            <w:pPr>
              <w:jc w:val="left"/>
              <w:rPr>
                <w:rFonts w:hint="eastAsia" w:eastAsia="宋体"/>
                <w:color w:val="000000" w:themeColor="text1"/>
                <w:sz w:val="18"/>
                <w:szCs w:val="18"/>
                <w:lang w:val="en-US" w:eastAsia="zh-CN"/>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r>
              <w:rPr>
                <w:rFonts w:hint="eastAsia"/>
                <w:b/>
                <w:bCs/>
                <w:color w:val="000000" w:themeColor="text1"/>
                <w:sz w:val="18"/>
                <w:szCs w:val="18"/>
                <w:lang w:val="en-US" w:eastAsia="zh-CN"/>
                <w14:textFill>
                  <w14:solidFill>
                    <w14:schemeClr w14:val="tx1"/>
                  </w14:solidFill>
                </w14:textFill>
              </w:rPr>
              <w:t>:</w:t>
            </w:r>
          </w:p>
          <w:p w14:paraId="55A570C9">
            <w:pPr>
              <w:jc w:val="left"/>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掌握变压器、变频器、交流单相/三相异步电动机、直流电动机及控制类电机的原理、控制方式与性能。</w:t>
            </w:r>
          </w:p>
          <w:p w14:paraId="12FE9299">
            <w:pPr>
              <w:jc w:val="left"/>
              <w:rPr>
                <w:rFonts w:hint="eastAsia" w:eastAsia="宋体"/>
                <w:color w:val="000000" w:themeColor="text1"/>
                <w:sz w:val="18"/>
                <w:szCs w:val="18"/>
                <w:lang w:val="en-US" w:eastAsia="zh-CN"/>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r>
              <w:rPr>
                <w:rFonts w:hint="eastAsia"/>
                <w:b/>
                <w:bCs/>
                <w:color w:val="000000" w:themeColor="text1"/>
                <w:sz w:val="18"/>
                <w:szCs w:val="18"/>
                <w:lang w:val="en-US" w:eastAsia="zh-CN"/>
                <w14:textFill>
                  <w14:solidFill>
                    <w14:schemeClr w14:val="tx1"/>
                  </w14:solidFill>
                </w14:textFill>
              </w:rPr>
              <w:t>:</w:t>
            </w:r>
          </w:p>
          <w:p w14:paraId="413FAC07">
            <w:pPr>
              <w:jc w:val="left"/>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具备检测、维修、调试中小型变压器、单相/三相异步电动机、直流他励电动机的能力；设计、布线交流电动机控制线路；运用变频器控制电机。</w:t>
            </w:r>
          </w:p>
          <w:p w14:paraId="6FADB45C">
            <w:pPr>
              <w:jc w:val="left"/>
              <w:rPr>
                <w:rFonts w:hint="eastAsia" w:eastAsia="宋体"/>
                <w:b/>
                <w:bCs/>
                <w:color w:val="000000" w:themeColor="text1"/>
                <w:sz w:val="18"/>
                <w:szCs w:val="18"/>
                <w:lang w:val="en-US" w:eastAsia="zh-CN"/>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r>
              <w:rPr>
                <w:rFonts w:hint="eastAsia"/>
                <w:b/>
                <w:bCs/>
                <w:color w:val="000000" w:themeColor="text1"/>
                <w:sz w:val="18"/>
                <w:szCs w:val="18"/>
                <w:lang w:val="en-US" w:eastAsia="zh-CN"/>
                <w14:textFill>
                  <w14:solidFill>
                    <w14:schemeClr w14:val="tx1"/>
                  </w14:solidFill>
                </w14:textFill>
              </w:rPr>
              <w:t>:</w:t>
            </w:r>
          </w:p>
          <w:p w14:paraId="0FBEBCB4">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培养良好的沟通、表达及团队协作能力；保持开放自信的心态，独立学习与思考，并善于自我推销。</w:t>
            </w:r>
          </w:p>
        </w:tc>
        <w:tc>
          <w:tcPr>
            <w:tcW w:w="2283" w:type="dxa"/>
            <w:tcBorders>
              <w:left w:val="single" w:color="auto" w:sz="4" w:space="0"/>
              <w:right w:val="single" w:color="auto" w:sz="4" w:space="0"/>
            </w:tcBorders>
            <w:noWrap/>
            <w:vAlign w:val="center"/>
          </w:tcPr>
          <w:p w14:paraId="4E603F6B">
            <w:pPr>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项目1： </w:t>
            </w:r>
            <w:r>
              <w:rPr>
                <w:rFonts w:hint="eastAsia" w:ascii="宋体" w:hAnsi="宋体" w:cs="宋体"/>
                <w:bCs/>
                <w:color w:val="000000" w:themeColor="text1"/>
                <w:sz w:val="18"/>
                <w:szCs w:val="18"/>
                <w:lang w:val="zh-CN"/>
                <w14:textFill>
                  <w14:solidFill>
                    <w14:schemeClr w14:val="tx1"/>
                  </w14:solidFill>
                </w14:textFill>
              </w:rPr>
              <w:t>变压器、</w:t>
            </w:r>
            <w:r>
              <w:rPr>
                <w:rFonts w:hint="eastAsia" w:ascii="宋体" w:hAnsi="宋体" w:cs="宋体"/>
                <w:bCs/>
                <w:color w:val="000000" w:themeColor="text1"/>
                <w:sz w:val="18"/>
                <w:szCs w:val="18"/>
                <w:lang w:val="en-US" w:eastAsia="zh-CN"/>
                <w14:textFill>
                  <w14:solidFill>
                    <w14:schemeClr w14:val="tx1"/>
                  </w14:solidFill>
                </w14:textFill>
              </w:rPr>
              <w:t>变频器</w:t>
            </w:r>
            <w:r>
              <w:rPr>
                <w:rFonts w:hint="eastAsia" w:ascii="宋体" w:hAnsi="宋体" w:cs="宋体"/>
                <w:bCs/>
                <w:color w:val="000000" w:themeColor="text1"/>
                <w:sz w:val="18"/>
                <w:szCs w:val="18"/>
                <w:lang w:val="zh-CN"/>
                <w14:textFill>
                  <w14:solidFill>
                    <w14:schemeClr w14:val="tx1"/>
                  </w14:solidFill>
                </w14:textFill>
              </w:rPr>
              <w:t>的基本应用</w:t>
            </w:r>
          </w:p>
          <w:p w14:paraId="7B572FFF">
            <w:pPr>
              <w:jc w:val="left"/>
              <w:rPr>
                <w:rFonts w:ascii="宋体" w:hAnsi="宋体" w:cs="宋体"/>
                <w:bCs/>
                <w:color w:val="000000" w:themeColor="text1"/>
                <w:sz w:val="18"/>
                <w:szCs w:val="18"/>
                <w:lang w:val="zh-CN"/>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项目2 ：</w:t>
            </w:r>
            <w:r>
              <w:rPr>
                <w:rFonts w:hint="eastAsia" w:ascii="宋体" w:hAnsi="宋体" w:cs="宋体"/>
                <w:bCs/>
                <w:color w:val="000000" w:themeColor="text1"/>
                <w:sz w:val="18"/>
                <w:szCs w:val="18"/>
                <w:lang w:val="zh-CN"/>
                <w14:textFill>
                  <w14:solidFill>
                    <w14:schemeClr w14:val="tx1"/>
                  </w14:solidFill>
                </w14:textFill>
              </w:rPr>
              <w:t>交流电动机的基本应用</w:t>
            </w:r>
          </w:p>
          <w:p w14:paraId="68170BA5">
            <w:pPr>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项目3：</w:t>
            </w:r>
            <w:r>
              <w:rPr>
                <w:rFonts w:hint="eastAsia" w:ascii="宋体" w:hAnsi="宋体" w:cs="宋体"/>
                <w:bCs/>
                <w:color w:val="000000" w:themeColor="text1"/>
                <w:sz w:val="18"/>
                <w:szCs w:val="18"/>
                <w:lang w:val="zh-CN"/>
                <w14:textFill>
                  <w14:solidFill>
                    <w14:schemeClr w14:val="tx1"/>
                  </w14:solidFill>
                </w14:textFill>
              </w:rPr>
              <w:t>三相交流电动机的基本控制</w:t>
            </w:r>
          </w:p>
          <w:p w14:paraId="4A618161">
            <w:pPr>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项目4：直流电动机及其应用</w:t>
            </w:r>
          </w:p>
          <w:p w14:paraId="70E82E02">
            <w:pPr>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项目５：</w:t>
            </w:r>
            <w:r>
              <w:rPr>
                <w:rFonts w:hint="eastAsia" w:ascii="宋体" w:hAnsi="宋体" w:cs="宋体"/>
                <w:bCs/>
                <w:color w:val="000000" w:themeColor="text1"/>
                <w:sz w:val="18"/>
                <w:szCs w:val="18"/>
                <w:lang w:val="en-US" w:eastAsia="zh-CN"/>
                <w14:textFill>
                  <w14:solidFill>
                    <w14:schemeClr w14:val="tx1"/>
                  </w14:solidFill>
                </w14:textFill>
              </w:rPr>
              <w:t>变频器</w:t>
            </w:r>
            <w:r>
              <w:rPr>
                <w:rFonts w:hint="eastAsia" w:ascii="宋体" w:hAnsi="宋体" w:cs="宋体"/>
                <w:bCs/>
                <w:color w:val="000000" w:themeColor="text1"/>
                <w:sz w:val="18"/>
                <w:szCs w:val="18"/>
                <w14:textFill>
                  <w14:solidFill>
                    <w14:schemeClr w14:val="tx1"/>
                  </w14:solidFill>
                </w14:textFill>
              </w:rPr>
              <w:t>控制电动机的应用</w:t>
            </w:r>
          </w:p>
          <w:p w14:paraId="035176B9">
            <w:pPr>
              <w:widowControl/>
              <w:shd w:val="clear" w:color="auto" w:fill="FFFFFF"/>
              <w:jc w:val="left"/>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b/>
                <w:bCs/>
                <w:color w:val="000000" w:themeColor="text1"/>
                <w:kern w:val="0"/>
                <w:sz w:val="18"/>
                <w:szCs w:val="18"/>
                <w:shd w:val="clear" w:color="auto" w:fill="FFFFFF"/>
                <w14:textFill>
                  <w14:solidFill>
                    <w14:schemeClr w14:val="tx1"/>
                  </w14:solidFill>
                </w14:textFill>
              </w:rPr>
              <w:t>教学要求：</w:t>
            </w:r>
            <w:r>
              <w:rPr>
                <w:rFonts w:hint="eastAsia" w:ascii="宋体" w:hAnsi="宋体" w:cs="宋体"/>
                <w:color w:val="000000" w:themeColor="text1"/>
                <w:kern w:val="0"/>
                <w:sz w:val="18"/>
                <w:szCs w:val="18"/>
                <w:shd w:val="clear" w:color="auto" w:fill="FFFFFF"/>
                <w14:textFill>
                  <w14:solidFill>
                    <w14:schemeClr w14:val="tx1"/>
                  </w14:solidFill>
                </w14:textFill>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042D289B">
            <w:pPr>
              <w:jc w:val="left"/>
              <w:rPr>
                <w:rFonts w:ascii="宋体" w:hAnsi="宋体" w:cs="宋体"/>
                <w:bCs/>
                <w:color w:val="000000" w:themeColor="text1"/>
                <w:sz w:val="18"/>
                <w:szCs w:val="18"/>
                <w14:textFill>
                  <w14:solidFill>
                    <w14:schemeClr w14:val="tx1"/>
                  </w14:solidFill>
                </w14:textFill>
              </w:rPr>
            </w:pPr>
          </w:p>
          <w:p w14:paraId="0D58F29D">
            <w:pPr>
              <w:jc w:val="center"/>
              <w:rPr>
                <w:color w:val="000000" w:themeColor="text1"/>
                <w:sz w:val="18"/>
                <w:szCs w:val="18"/>
                <w14:textFill>
                  <w14:solidFill>
                    <w14:schemeClr w14:val="tx1"/>
                  </w14:solidFill>
                </w14:textFill>
              </w:rPr>
            </w:pPr>
          </w:p>
        </w:tc>
        <w:tc>
          <w:tcPr>
            <w:tcW w:w="2954" w:type="dxa"/>
            <w:noWrap/>
            <w:vAlign w:val="center"/>
          </w:tcPr>
          <w:p w14:paraId="34C10FD3">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教学内容采用案例教学，实际项目任务分解的方式行进，扩散思维、创造性思维。</w:t>
            </w:r>
          </w:p>
        </w:tc>
      </w:tr>
      <w:tr w14:paraId="2E5DF1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35E05C7E">
            <w:pPr>
              <w:widowControl/>
              <w:jc w:val="center"/>
              <w:rPr>
                <w:color w:val="000000" w:themeColor="text1"/>
                <w:sz w:val="18"/>
                <w:szCs w:val="18"/>
                <w14:textFill>
                  <w14:solidFill>
                    <w14:schemeClr w14:val="tx1"/>
                  </w14:solidFill>
                </w14:textFill>
              </w:rPr>
            </w:pPr>
          </w:p>
        </w:tc>
        <w:tc>
          <w:tcPr>
            <w:tcW w:w="1289" w:type="dxa"/>
            <w:tcBorders>
              <w:left w:val="single" w:color="auto" w:sz="8" w:space="0"/>
              <w:right w:val="single" w:color="auto" w:sz="8" w:space="0"/>
            </w:tcBorders>
            <w:noWrap/>
            <w:vAlign w:val="center"/>
          </w:tcPr>
          <w:p w14:paraId="1A856909">
            <w:pPr>
              <w:widowControl/>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◆机构创新设计与仿真</w:t>
            </w:r>
          </w:p>
          <w:p w14:paraId="5997C40C">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（Solidworks)</w:t>
            </w:r>
          </w:p>
        </w:tc>
        <w:tc>
          <w:tcPr>
            <w:tcW w:w="2371" w:type="dxa"/>
            <w:tcBorders>
              <w:left w:val="single" w:color="auto" w:sz="8" w:space="0"/>
              <w:right w:val="single" w:color="auto" w:sz="4" w:space="0"/>
            </w:tcBorders>
            <w:noWrap/>
            <w:vAlign w:val="center"/>
          </w:tcPr>
          <w:p w14:paraId="68B9B299">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6E0CB1DF">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掌握SolidWorks基础操作，精通草图创建与特征指令，熟悉工业机器人机械部件设计，掌握典型零件建模与装配设计，熟悉三维至二维转换。</w:t>
            </w:r>
          </w:p>
          <w:p w14:paraId="0110695D">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472DDAF8">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结合SolidWorks应用于工业机器人设计，提升自学与设计能力，解决实际问题。</w:t>
            </w:r>
          </w:p>
          <w:p w14:paraId="091DD29B">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32DF8540">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贯彻素质教育，培养诚信、团队精神和创新力，提升职业素养与综合素质。</w:t>
            </w:r>
          </w:p>
        </w:tc>
        <w:tc>
          <w:tcPr>
            <w:tcW w:w="2283" w:type="dxa"/>
            <w:tcBorders>
              <w:left w:val="single" w:color="auto" w:sz="4" w:space="0"/>
              <w:right w:val="single" w:color="auto" w:sz="4" w:space="0"/>
            </w:tcBorders>
            <w:noWrap/>
            <w:vAlign w:val="center"/>
          </w:tcPr>
          <w:p w14:paraId="4F57CFDA">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项目一：典型机械零件建模</w:t>
            </w:r>
          </w:p>
          <w:p w14:paraId="05D37BC1">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项目二：装配体建模与装配</w:t>
            </w:r>
          </w:p>
          <w:p w14:paraId="477E89EB">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项目三：工程图创建</w:t>
            </w:r>
          </w:p>
          <w:p w14:paraId="6829D5A8">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项目四：工业机器人本体装配与设计</w:t>
            </w:r>
          </w:p>
          <w:p w14:paraId="2C4BB546">
            <w:pPr>
              <w:widowControl/>
              <w:jc w:val="left"/>
              <w:rPr>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954" w:type="dxa"/>
            <w:noWrap/>
            <w:vAlign w:val="center"/>
          </w:tcPr>
          <w:p w14:paraId="1652837C">
            <w:pPr>
              <w:widowControl/>
              <w:jc w:val="left"/>
              <w:rPr>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教学内容采用案例教学，实际项目任务分解的方式行进，扩散思维、创造性思维。</w:t>
            </w:r>
          </w:p>
        </w:tc>
      </w:tr>
      <w:tr w14:paraId="763D89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DBB51D2">
            <w:pPr>
              <w:widowControl/>
              <w:jc w:val="center"/>
              <w:rPr>
                <w:color w:val="000000" w:themeColor="text1"/>
                <w:sz w:val="18"/>
                <w:szCs w:val="18"/>
                <w14:textFill>
                  <w14:solidFill>
                    <w14:schemeClr w14:val="tx1"/>
                  </w14:solidFill>
                </w14:textFill>
              </w:rPr>
            </w:pPr>
          </w:p>
        </w:tc>
        <w:tc>
          <w:tcPr>
            <w:tcW w:w="1289" w:type="dxa"/>
            <w:tcBorders>
              <w:left w:val="single" w:color="auto" w:sz="8" w:space="0"/>
              <w:right w:val="single" w:color="auto" w:sz="8" w:space="0"/>
            </w:tcBorders>
            <w:noWrap/>
            <w:vAlign w:val="center"/>
          </w:tcPr>
          <w:p w14:paraId="790FC51E">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典型智能控制产线的安装与调试</w:t>
            </w:r>
          </w:p>
        </w:tc>
        <w:tc>
          <w:tcPr>
            <w:tcW w:w="2371" w:type="dxa"/>
            <w:tcBorders>
              <w:left w:val="single" w:color="auto" w:sz="8" w:space="0"/>
              <w:right w:val="single" w:color="auto" w:sz="4" w:space="0"/>
            </w:tcBorders>
            <w:noWrap/>
            <w:vAlign w:val="center"/>
          </w:tcPr>
          <w:p w14:paraId="4C3A7DE9">
            <w:pPr>
              <w:spacing w:after="0"/>
              <w:jc w:val="both"/>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753484DD">
            <w:pPr>
              <w:spacing w:after="0"/>
              <w:jc w:val="both"/>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理解智能控制生产线组成与原理。</w:t>
            </w:r>
          </w:p>
          <w:p w14:paraId="47D17C6B">
            <w:pPr>
              <w:spacing w:after="0"/>
              <w:jc w:val="both"/>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掌握拆装顺序、元件工作原理及图形符号。</w:t>
            </w:r>
          </w:p>
          <w:p w14:paraId="5A3C4849">
            <w:pPr>
              <w:spacing w:after="0"/>
              <w:jc w:val="both"/>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理解气动元件作用，绘制气路图。</w:t>
            </w:r>
          </w:p>
          <w:p w14:paraId="766B0970">
            <w:pPr>
              <w:spacing w:after="0"/>
              <w:jc w:val="both"/>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熟知传感器作用，掌握PLC编程思路及故障排查方法。</w:t>
            </w:r>
          </w:p>
          <w:p w14:paraId="00B3271B">
            <w:pPr>
              <w:spacing w:after="0"/>
              <w:jc w:val="both"/>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30E9AE42">
            <w:pPr>
              <w:spacing w:after="0"/>
              <w:jc w:val="both"/>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培养良好学习习惯和思维能力。</w:t>
            </w:r>
          </w:p>
          <w:p w14:paraId="45862A46">
            <w:pPr>
              <w:spacing w:after="0"/>
              <w:jc w:val="both"/>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强化动手能力、分析与解决问题能力。</w:t>
            </w:r>
          </w:p>
          <w:p w14:paraId="5417F401">
            <w:pPr>
              <w:spacing w:after="0"/>
              <w:jc w:val="both"/>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提高归纳总结能力。</w:t>
            </w:r>
          </w:p>
          <w:p w14:paraId="79D93A9A">
            <w:pPr>
              <w:spacing w:after="0"/>
              <w:jc w:val="both"/>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1C4A1639">
            <w:pPr>
              <w:spacing w:after="0"/>
              <w:jc w:val="both"/>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树立热爱科学、实事求是的学风，培养创新意识。</w:t>
            </w:r>
          </w:p>
          <w:p w14:paraId="74F5FCD0">
            <w:pPr>
              <w:spacing w:after="0"/>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培养认真细致、严谨的工作态度。</w:t>
            </w:r>
          </w:p>
        </w:tc>
        <w:tc>
          <w:tcPr>
            <w:tcW w:w="2283" w:type="dxa"/>
            <w:tcBorders>
              <w:left w:val="single" w:color="auto" w:sz="4" w:space="0"/>
              <w:right w:val="single" w:color="auto" w:sz="4" w:space="0"/>
            </w:tcBorders>
            <w:noWrap/>
            <w:vAlign w:val="center"/>
          </w:tcPr>
          <w:p w14:paraId="2E546AF2">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Times New Roman"/>
                <w:color w:val="000000" w:themeColor="text1"/>
                <w:sz w:val="18"/>
                <w:szCs w:val="18"/>
                <w14:textFill>
                  <w14:solidFill>
                    <w14:schemeClr w14:val="tx1"/>
                  </w14:solidFill>
                </w14:textFill>
              </w:rPr>
              <w:t>：认识与了解自动生产线系统与技术</w:t>
            </w:r>
          </w:p>
          <w:p w14:paraId="2CFD428F">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：供料单元的安装与调试</w:t>
            </w:r>
          </w:p>
          <w:p w14:paraId="2AEC2AA4">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3</w:t>
            </w:r>
            <w:r>
              <w:rPr>
                <w:rFonts w:hint="eastAsia" w:ascii="Times New Roman" w:hAnsi="Times New Roman" w:eastAsia="宋体" w:cs="Times New Roman"/>
                <w:color w:val="000000" w:themeColor="text1"/>
                <w:sz w:val="18"/>
                <w:szCs w:val="18"/>
                <w14:textFill>
                  <w14:solidFill>
                    <w14:schemeClr w14:val="tx1"/>
                  </w14:solidFill>
                </w14:textFill>
              </w:rPr>
              <w:t>：加工单元的安装与调试</w:t>
            </w:r>
          </w:p>
          <w:p w14:paraId="321A7A6A">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4</w:t>
            </w:r>
            <w:r>
              <w:rPr>
                <w:rFonts w:hint="eastAsia" w:ascii="Times New Roman" w:hAnsi="Times New Roman" w:eastAsia="宋体" w:cs="Times New Roman"/>
                <w:color w:val="000000" w:themeColor="text1"/>
                <w:sz w:val="18"/>
                <w:szCs w:val="18"/>
                <w14:textFill>
                  <w14:solidFill>
                    <w14:schemeClr w14:val="tx1"/>
                  </w14:solidFill>
                </w14:textFill>
              </w:rPr>
              <w:t>：装配单元的安装与调试</w:t>
            </w:r>
          </w:p>
          <w:p w14:paraId="20C98C39">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8"/>
                <w:szCs w:val="18"/>
                <w14:textFill>
                  <w14:solidFill>
                    <w14:schemeClr w14:val="tx1"/>
                  </w14:solidFill>
                </w14:textFill>
              </w:rPr>
              <w:t>：分拣单元的安装与调试</w:t>
            </w:r>
          </w:p>
          <w:p w14:paraId="00B139E9">
            <w:pPr>
              <w:spacing w:after="0"/>
              <w:jc w:val="both"/>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项目</w:t>
            </w:r>
            <w:r>
              <w:rPr>
                <w:rFonts w:ascii="Times New Roman" w:hAnsi="Times New Roman" w:eastAsia="宋体" w:cs="Times New Roman"/>
                <w:color w:val="000000" w:themeColor="text1"/>
                <w:sz w:val="18"/>
                <w:szCs w:val="18"/>
                <w14:textFill>
                  <w14:solidFill>
                    <w14:schemeClr w14:val="tx1"/>
                  </w14:solidFill>
                </w14:textFill>
              </w:rPr>
              <w:t>6</w:t>
            </w:r>
            <w:r>
              <w:rPr>
                <w:rFonts w:hint="eastAsia" w:ascii="Times New Roman" w:hAnsi="Times New Roman" w:eastAsia="宋体" w:cs="Times New Roman"/>
                <w:color w:val="000000" w:themeColor="text1"/>
                <w:sz w:val="18"/>
                <w:szCs w:val="18"/>
                <w14:textFill>
                  <w14:solidFill>
                    <w14:schemeClr w14:val="tx1"/>
                  </w14:solidFill>
                </w14:textFill>
              </w:rPr>
              <w:t>：输送单元的安装与调试</w:t>
            </w:r>
          </w:p>
          <w:p w14:paraId="06F45B26">
            <w:pPr>
              <w:widowControl/>
              <w:jc w:val="left"/>
              <w:rPr>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教学要求：</w:t>
            </w:r>
            <w:r>
              <w:rPr>
                <w:rFonts w:hint="eastAsia" w:ascii="Times New Roman" w:hAnsi="Times New Roman" w:eastAsia="宋体" w:cs="Times New Roman"/>
                <w:color w:val="000000" w:themeColor="text1"/>
                <w:sz w:val="18"/>
                <w:szCs w:val="18"/>
                <w14:textFill>
                  <w14:solidFill>
                    <w14:schemeClr w14:val="tx1"/>
                  </w14:solidFill>
                </w14:textFill>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954" w:type="dxa"/>
            <w:noWrap/>
            <w:vAlign w:val="center"/>
          </w:tcPr>
          <w:p w14:paraId="5E4474F1">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教学内容采用案例教学，实际项目任务分解的方式行进，扩散思维、创造性思维。</w:t>
            </w:r>
          </w:p>
        </w:tc>
      </w:tr>
      <w:tr w14:paraId="4AB0D7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650898BD">
            <w:pPr>
              <w:widowControl/>
              <w:jc w:val="center"/>
              <w:rPr>
                <w:color w:val="000000" w:themeColor="text1"/>
                <w:sz w:val="18"/>
                <w:szCs w:val="18"/>
                <w14:textFill>
                  <w14:solidFill>
                    <w14:schemeClr w14:val="tx1"/>
                  </w14:solidFill>
                </w14:textFill>
              </w:rPr>
            </w:pPr>
          </w:p>
        </w:tc>
        <w:tc>
          <w:tcPr>
            <w:tcW w:w="1289" w:type="dxa"/>
            <w:tcBorders>
              <w:left w:val="single" w:color="auto" w:sz="8" w:space="0"/>
              <w:right w:val="single" w:color="auto" w:sz="8" w:space="0"/>
            </w:tcBorders>
            <w:noWrap/>
            <w:vAlign w:val="center"/>
          </w:tcPr>
          <w:p w14:paraId="1A89A2F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工业机器人编程与应用</w:t>
            </w:r>
          </w:p>
        </w:tc>
        <w:tc>
          <w:tcPr>
            <w:tcW w:w="2371" w:type="dxa"/>
            <w:tcBorders>
              <w:left w:val="single" w:color="auto" w:sz="8" w:space="0"/>
              <w:right w:val="single" w:color="auto" w:sz="4" w:space="0"/>
            </w:tcBorders>
            <w:noWrap/>
            <w:vAlign w:val="center"/>
          </w:tcPr>
          <w:p w14:paraId="381C1099">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71897B17">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掌握工业机器人系统组成、工作原理及安装、调试、维护的基础知识。</w:t>
            </w:r>
          </w:p>
          <w:p w14:paraId="7702B52F">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6322270B">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培养学生机器人选型、安装、调试、故障诊断与维护的实际操作能力。</w:t>
            </w:r>
          </w:p>
          <w:p w14:paraId="0529D75F">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3B0CC4C0">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强化学生安全意识，培养严谨细致的工作态度，提升团队协作与问题解决能力，为工业机器人应用领域培养专业人才。</w:t>
            </w:r>
          </w:p>
        </w:tc>
        <w:tc>
          <w:tcPr>
            <w:tcW w:w="2283" w:type="dxa"/>
            <w:tcBorders>
              <w:left w:val="single" w:color="auto" w:sz="4" w:space="0"/>
              <w:right w:val="single" w:color="auto" w:sz="4" w:space="0"/>
            </w:tcBorders>
            <w:noWrap/>
            <w:vAlign w:val="center"/>
          </w:tcPr>
          <w:p w14:paraId="45228EE2">
            <w:pPr>
              <w:ind w:firstLine="360" w:firstLineChars="200"/>
              <w:rPr>
                <w:rFonts w:ascii="仿宋_GB2312" w:hAnsi="宋体" w:eastAsia="仿宋_GB2312"/>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课程结构以</w:t>
            </w:r>
            <w:r>
              <w:rPr>
                <w:rFonts w:hAnsi="宋体"/>
                <w:color w:val="000000" w:themeColor="text1"/>
                <w:sz w:val="18"/>
                <w:szCs w:val="18"/>
                <w14:textFill>
                  <w14:solidFill>
                    <w14:schemeClr w14:val="tx1"/>
                  </w14:solidFill>
                </w14:textFill>
              </w:rPr>
              <w:t>就业岗位对就业人员知识</w:t>
            </w:r>
            <w:r>
              <w:rPr>
                <w:rFonts w:hint="eastAsia" w:hAnsi="宋体"/>
                <w:color w:val="000000" w:themeColor="text1"/>
                <w:sz w:val="18"/>
                <w:szCs w:val="18"/>
                <w14:textFill>
                  <w14:solidFill>
                    <w14:schemeClr w14:val="tx1"/>
                  </w14:solidFill>
                </w14:textFill>
              </w:rPr>
              <w:t>、技能</w:t>
            </w:r>
            <w:r>
              <w:rPr>
                <w:rFonts w:hAnsi="宋体"/>
                <w:color w:val="000000" w:themeColor="text1"/>
                <w:sz w:val="18"/>
                <w:szCs w:val="18"/>
                <w14:textFill>
                  <w14:solidFill>
                    <w14:schemeClr w14:val="tx1"/>
                  </w14:solidFill>
                </w14:textFill>
              </w:rPr>
              <w:t>的需求取向</w:t>
            </w:r>
            <w:r>
              <w:rPr>
                <w:rFonts w:hint="eastAsia" w:hAnsi="宋体"/>
                <w:color w:val="000000" w:themeColor="text1"/>
                <w:sz w:val="18"/>
                <w:szCs w:val="18"/>
                <w14:textFill>
                  <w14:solidFill>
                    <w14:schemeClr w14:val="tx1"/>
                  </w14:solidFill>
                </w14:textFill>
              </w:rPr>
              <w:t>，通过理实一体化教学、项目式技能训练、综合案例考核等活动，构建机器人工作站典型应用、轨迹设计及编程、机械及动态装置、现场编程基础等四大模块的知识结构和能力结构，形成相应的职业能力。</w:t>
            </w:r>
          </w:p>
          <w:p w14:paraId="2C3F7DD8">
            <w:pPr>
              <w:widowControl/>
              <w:jc w:val="left"/>
              <w:rPr>
                <w:color w:val="000000" w:themeColor="text1"/>
                <w:sz w:val="18"/>
                <w:szCs w:val="18"/>
                <w14:textFill>
                  <w14:solidFill>
                    <w14:schemeClr w14:val="tx1"/>
                  </w14:solidFill>
                </w14:textFill>
              </w:rPr>
            </w:pPr>
          </w:p>
        </w:tc>
        <w:tc>
          <w:tcPr>
            <w:tcW w:w="2954" w:type="dxa"/>
            <w:noWrap/>
            <w:vAlign w:val="center"/>
          </w:tcPr>
          <w:p w14:paraId="2C5E7A17">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教学内容采用案例教学，实际项目任务分解的方式行进，扩散思维、创造性思维</w:t>
            </w:r>
          </w:p>
        </w:tc>
      </w:tr>
      <w:tr w14:paraId="119BC3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6C5C96DA">
            <w:pPr>
              <w:widowControl/>
              <w:jc w:val="center"/>
              <w:rPr>
                <w:color w:val="000000" w:themeColor="text1"/>
                <w:sz w:val="18"/>
                <w:szCs w:val="18"/>
                <w14:textFill>
                  <w14:solidFill>
                    <w14:schemeClr w14:val="tx1"/>
                  </w14:solidFill>
                </w14:textFill>
              </w:rPr>
            </w:pPr>
          </w:p>
        </w:tc>
        <w:tc>
          <w:tcPr>
            <w:tcW w:w="1289" w:type="dxa"/>
            <w:tcBorders>
              <w:left w:val="single" w:color="auto" w:sz="8" w:space="0"/>
              <w:right w:val="single" w:color="auto" w:sz="8" w:space="0"/>
            </w:tcBorders>
            <w:noWrap/>
            <w:vAlign w:val="center"/>
          </w:tcPr>
          <w:p w14:paraId="0890F44E">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机器视觉系统与人工智能应用</w:t>
            </w:r>
          </w:p>
        </w:tc>
        <w:tc>
          <w:tcPr>
            <w:tcW w:w="2371" w:type="dxa"/>
            <w:tcBorders>
              <w:left w:val="single" w:color="auto" w:sz="8" w:space="0"/>
              <w:right w:val="single" w:color="auto" w:sz="4" w:space="0"/>
            </w:tcBorders>
            <w:noWrap/>
            <w:vAlign w:val="center"/>
          </w:tcPr>
          <w:p w14:paraId="79411D08">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27A9EC5C">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掌握自动检测系统与传感器基础，理解传感器信号处理及误差分类。</w:t>
            </w:r>
          </w:p>
          <w:p w14:paraId="05978B02">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熟知温度、压力、速度、位移、视觉传感器原理与应用。</w:t>
            </w:r>
          </w:p>
          <w:p w14:paraId="35894F9C">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0F53D620">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能根据需求选型传感器，正确安装、调试传感器及机器视觉系统。</w:t>
            </w:r>
          </w:p>
          <w:p w14:paraId="65E63853">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具备传感系统分析与设计能力。</w:t>
            </w:r>
          </w:p>
          <w:p w14:paraId="516EBD6A">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4DBA4E8D">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培养对工业机器人的兴趣与创新精神。</w:t>
            </w:r>
          </w:p>
          <w:p w14:paraId="1733C7D1">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强化安全意识，养成严谨细致的工作态度。</w:t>
            </w:r>
          </w:p>
          <w:p w14:paraId="3B3D71E8">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锻炼独立思考与团队协作能力。</w:t>
            </w:r>
          </w:p>
        </w:tc>
        <w:tc>
          <w:tcPr>
            <w:tcW w:w="2283" w:type="dxa"/>
            <w:tcBorders>
              <w:left w:val="single" w:color="auto" w:sz="4" w:space="0"/>
              <w:right w:val="single" w:color="auto" w:sz="4" w:space="0"/>
            </w:tcBorders>
            <w:noWrap/>
            <w:vAlign w:val="center"/>
          </w:tcPr>
          <w:p w14:paraId="1005E773">
            <w:pPr>
              <w:widowControl/>
              <w:jc w:val="left"/>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项目一：认</w:t>
            </w:r>
            <w:r>
              <w:rPr>
                <w:rFonts w:hint="eastAsia"/>
                <w:color w:val="000000" w:themeColor="text1"/>
                <w:sz w:val="18"/>
                <w:szCs w:val="18"/>
                <w14:textFill>
                  <w14:solidFill>
                    <w14:schemeClr w14:val="tx1"/>
                  </w14:solidFill>
                </w14:textFill>
              </w:rPr>
              <w:t>识传感器</w:t>
            </w:r>
          </w:p>
          <w:p w14:paraId="5683C66E">
            <w:pPr>
              <w:widowControl/>
              <w:jc w:val="left"/>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项目二：</w:t>
            </w:r>
            <w:r>
              <w:rPr>
                <w:rFonts w:hint="eastAsia"/>
                <w:color w:val="000000" w:themeColor="text1"/>
                <w:sz w:val="18"/>
                <w:szCs w:val="18"/>
                <w14:textFill>
                  <w14:solidFill>
                    <w14:schemeClr w14:val="tx1"/>
                  </w14:solidFill>
                </w14:textFill>
              </w:rPr>
              <w:t>温度传感器</w:t>
            </w:r>
          </w:p>
          <w:p w14:paraId="07E0A2BE">
            <w:pPr>
              <w:widowControl/>
              <w:jc w:val="left"/>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项目三：</w:t>
            </w:r>
            <w:r>
              <w:rPr>
                <w:rFonts w:hint="eastAsia"/>
                <w:color w:val="000000" w:themeColor="text1"/>
                <w:sz w:val="18"/>
                <w:szCs w:val="18"/>
                <w14:textFill>
                  <w14:solidFill>
                    <w14:schemeClr w14:val="tx1"/>
                  </w14:solidFill>
                </w14:textFill>
              </w:rPr>
              <w:t>压力传感器</w:t>
            </w:r>
          </w:p>
          <w:p w14:paraId="6DDA4934">
            <w:pPr>
              <w:widowControl/>
              <w:jc w:val="left"/>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项目四：</w:t>
            </w:r>
            <w:r>
              <w:rPr>
                <w:rFonts w:hint="eastAsia"/>
                <w:color w:val="000000" w:themeColor="text1"/>
                <w:sz w:val="18"/>
                <w:szCs w:val="18"/>
                <w14:textFill>
                  <w14:solidFill>
                    <w14:schemeClr w14:val="tx1"/>
                  </w14:solidFill>
                </w14:textFill>
              </w:rPr>
              <w:t>速度传感器</w:t>
            </w:r>
          </w:p>
          <w:p w14:paraId="2AA342D8">
            <w:pPr>
              <w:widowControl/>
              <w:jc w:val="left"/>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项目五：</w:t>
            </w:r>
            <w:r>
              <w:rPr>
                <w:rFonts w:hint="eastAsia"/>
                <w:color w:val="000000" w:themeColor="text1"/>
                <w:sz w:val="18"/>
                <w:szCs w:val="18"/>
                <w14:textFill>
                  <w14:solidFill>
                    <w14:schemeClr w14:val="tx1"/>
                  </w14:solidFill>
                </w14:textFill>
              </w:rPr>
              <w:t>位移传感器</w:t>
            </w:r>
          </w:p>
          <w:p w14:paraId="1C9282F2">
            <w:pPr>
              <w:widowControl/>
              <w:jc w:val="left"/>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项目六：</w:t>
            </w:r>
            <w:r>
              <w:rPr>
                <w:rFonts w:hint="eastAsia"/>
                <w:color w:val="000000" w:themeColor="text1"/>
                <w:sz w:val="18"/>
                <w:szCs w:val="18"/>
                <w14:textFill>
                  <w14:solidFill>
                    <w14:schemeClr w14:val="tx1"/>
                  </w14:solidFill>
                </w14:textFill>
              </w:rPr>
              <w:t>机器视觉系统</w:t>
            </w:r>
          </w:p>
          <w:p w14:paraId="4FDB2087">
            <w:pPr>
              <w:widowControl/>
              <w:jc w:val="left"/>
              <w:rPr>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教学要求：</w:t>
            </w:r>
            <w:r>
              <w:rPr>
                <w:rFonts w:hint="eastAsia" w:ascii="Times New Roman" w:hAnsi="Times New Roman" w:eastAsia="宋体" w:cs="Times New Roman"/>
                <w:color w:val="000000" w:themeColor="text1"/>
                <w:sz w:val="18"/>
                <w:szCs w:val="18"/>
                <w14:textFill>
                  <w14:solidFill>
                    <w14:schemeClr w14:val="tx1"/>
                  </w14:solidFill>
                </w14:textFill>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954" w:type="dxa"/>
            <w:noWrap/>
            <w:vAlign w:val="center"/>
          </w:tcPr>
          <w:p w14:paraId="656715CD">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教学内容采用案例教学，实际项目任务分解的方式行进，扩散思维、创造性思维</w:t>
            </w:r>
          </w:p>
        </w:tc>
      </w:tr>
    </w:tbl>
    <w:p w14:paraId="53FE87AC">
      <w:pPr>
        <w:spacing w:line="460" w:lineRule="exact"/>
        <w:ind w:firstLine="480"/>
        <w:rPr>
          <w:color w:val="000000" w:themeColor="text1"/>
          <w:sz w:val="24"/>
          <w14:textFill>
            <w14:solidFill>
              <w14:schemeClr w14:val="tx1"/>
            </w14:solidFill>
          </w14:textFill>
        </w:rPr>
      </w:pPr>
    </w:p>
    <w:p w14:paraId="10C8168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）专业</w:t>
      </w:r>
      <w:r>
        <w:rPr>
          <w:rFonts w:hint="eastAsia"/>
          <w:color w:val="000000" w:themeColor="text1"/>
          <w:sz w:val="24"/>
          <w14:textFill>
            <w14:solidFill>
              <w14:schemeClr w14:val="tx1"/>
            </w14:solidFill>
          </w14:textFill>
        </w:rPr>
        <w:t>拓展</w:t>
      </w:r>
      <w:r>
        <w:rPr>
          <w:color w:val="000000" w:themeColor="text1"/>
          <w:sz w:val="24"/>
          <w14:textFill>
            <w14:solidFill>
              <w14:schemeClr w14:val="tx1"/>
            </w14:solidFill>
          </w14:textFill>
        </w:rPr>
        <w:t>课程</w:t>
      </w:r>
    </w:p>
    <w:tbl>
      <w:tblPr>
        <w:tblStyle w:val="12"/>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55B2B2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blHeader/>
          <w:jc w:val="center"/>
        </w:trPr>
        <w:tc>
          <w:tcPr>
            <w:tcW w:w="560" w:type="dxa"/>
            <w:tcBorders>
              <w:left w:val="single" w:color="auto" w:sz="8" w:space="0"/>
              <w:right w:val="single" w:color="auto" w:sz="8" w:space="0"/>
            </w:tcBorders>
            <w:noWrap/>
            <w:vAlign w:val="center"/>
          </w:tcPr>
          <w:p w14:paraId="0EB54D38">
            <w:pPr>
              <w:widowControl/>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序号</w:t>
            </w:r>
          </w:p>
        </w:tc>
        <w:tc>
          <w:tcPr>
            <w:tcW w:w="1463" w:type="dxa"/>
            <w:tcBorders>
              <w:left w:val="single" w:color="auto" w:sz="8" w:space="0"/>
              <w:right w:val="single" w:color="auto" w:sz="8" w:space="0"/>
            </w:tcBorders>
            <w:noWrap/>
            <w:vAlign w:val="center"/>
          </w:tcPr>
          <w:p w14:paraId="3514202D">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课程名称</w:t>
            </w:r>
          </w:p>
        </w:tc>
        <w:tc>
          <w:tcPr>
            <w:tcW w:w="2410" w:type="dxa"/>
            <w:tcBorders>
              <w:left w:val="single" w:color="auto" w:sz="8" w:space="0"/>
              <w:right w:val="single" w:color="auto" w:sz="4" w:space="0"/>
            </w:tcBorders>
            <w:noWrap/>
            <w:vAlign w:val="center"/>
          </w:tcPr>
          <w:p w14:paraId="71A3A0F1">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课程目标</w:t>
            </w:r>
          </w:p>
        </w:tc>
        <w:tc>
          <w:tcPr>
            <w:tcW w:w="2410" w:type="dxa"/>
            <w:tcBorders>
              <w:left w:val="single" w:color="auto" w:sz="4" w:space="0"/>
              <w:right w:val="single" w:color="auto" w:sz="4" w:space="0"/>
            </w:tcBorders>
            <w:noWrap/>
            <w:vAlign w:val="center"/>
          </w:tcPr>
          <w:p w14:paraId="5EB2EE59">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主要教学内容与要求</w:t>
            </w:r>
          </w:p>
        </w:tc>
        <w:tc>
          <w:tcPr>
            <w:tcW w:w="2510" w:type="dxa"/>
            <w:noWrap/>
            <w:vAlign w:val="center"/>
          </w:tcPr>
          <w:p w14:paraId="3A73BFA8">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教学方法与手段</w:t>
            </w:r>
          </w:p>
        </w:tc>
      </w:tr>
      <w:tr w14:paraId="766974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5ECC047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463" w:type="dxa"/>
            <w:tcBorders>
              <w:left w:val="single" w:color="auto" w:sz="8" w:space="0"/>
              <w:right w:val="single" w:color="auto" w:sz="8" w:space="0"/>
            </w:tcBorders>
            <w:noWrap/>
            <w:vAlign w:val="center"/>
          </w:tcPr>
          <w:p w14:paraId="69A65BC0">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工业控制网络与通信</w:t>
            </w:r>
          </w:p>
        </w:tc>
        <w:tc>
          <w:tcPr>
            <w:tcW w:w="2410" w:type="dxa"/>
            <w:tcBorders>
              <w:left w:val="single" w:color="auto" w:sz="8" w:space="0"/>
              <w:right w:val="single" w:color="auto" w:sz="4" w:space="0"/>
            </w:tcBorders>
            <w:noWrap/>
            <w:vAlign w:val="center"/>
          </w:tcPr>
          <w:p w14:paraId="6BDB0DE8">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0BA3BB1D">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掌握工业控制系统和局域网结构，了解信号传输技术，熟悉现场总线使用与维护。</w:t>
            </w:r>
          </w:p>
          <w:p w14:paraId="4087FBE8">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技能目标：</w:t>
            </w:r>
          </w:p>
          <w:p w14:paraId="0753FB3D">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熟练使用连接件、接口设备，精通电缆电源操作，掌握网络拓扑布线，熟悉组态操作。</w:t>
            </w:r>
          </w:p>
          <w:p w14:paraId="04ABB894">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3ED50722">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培养勤奋严谨、团队合作的职业态度，提升问题解决能力，树立市场服务意识，坚持安全生产。</w:t>
            </w:r>
          </w:p>
        </w:tc>
        <w:tc>
          <w:tcPr>
            <w:tcW w:w="2410" w:type="dxa"/>
            <w:tcBorders>
              <w:left w:val="single" w:color="auto" w:sz="4" w:space="0"/>
              <w:right w:val="single" w:color="auto" w:sz="4" w:space="0"/>
            </w:tcBorders>
            <w:noWrap/>
            <w:vAlign w:val="center"/>
          </w:tcPr>
          <w:p w14:paraId="343724FB">
            <w:pPr>
              <w:widowControl/>
              <w:jc w:val="left"/>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w:t>
            </w:r>
            <w:r>
              <w:rPr>
                <w:rFonts w:hint="eastAsia"/>
                <w:color w:val="000000" w:themeColor="text1"/>
                <w:sz w:val="18"/>
                <w:szCs w:val="18"/>
                <w14:textFill>
                  <w14:solidFill>
                    <w14:schemeClr w14:val="tx1"/>
                  </w14:solidFill>
                </w14:textFill>
              </w:rPr>
              <w:t>一</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网络基础</w:t>
            </w:r>
          </w:p>
          <w:p w14:paraId="47CA157E">
            <w:pPr>
              <w:widowControl/>
              <w:jc w:val="left"/>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w:t>
            </w:r>
            <w:r>
              <w:rPr>
                <w:rFonts w:hint="eastAsia"/>
                <w:color w:val="000000" w:themeColor="text1"/>
                <w:sz w:val="18"/>
                <w:szCs w:val="18"/>
                <w14:textFill>
                  <w14:solidFill>
                    <w14:schemeClr w14:val="tx1"/>
                  </w14:solidFill>
                </w14:textFill>
              </w:rPr>
              <w:t>二</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基金会现场总线技术</w:t>
            </w:r>
          </w:p>
          <w:p w14:paraId="16CF6473">
            <w:pPr>
              <w:widowControl/>
              <w:jc w:val="left"/>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w:t>
            </w:r>
            <w:r>
              <w:rPr>
                <w:rFonts w:hint="eastAsia"/>
                <w:color w:val="000000" w:themeColor="text1"/>
                <w:sz w:val="18"/>
                <w:szCs w:val="18"/>
                <w14:textFill>
                  <w14:solidFill>
                    <w14:schemeClr w14:val="tx1"/>
                  </w14:solidFill>
                </w14:textFill>
              </w:rPr>
              <w:t>三</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PROFIBUS总线通信技术</w:t>
            </w:r>
          </w:p>
          <w:p w14:paraId="4CF8963B">
            <w:pPr>
              <w:widowControl/>
              <w:jc w:val="left"/>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w:t>
            </w:r>
            <w:r>
              <w:rPr>
                <w:rFonts w:hint="eastAsia"/>
                <w:color w:val="000000" w:themeColor="text1"/>
                <w:sz w:val="18"/>
                <w:szCs w:val="18"/>
                <w14:textFill>
                  <w14:solidFill>
                    <w14:schemeClr w14:val="tx1"/>
                  </w14:solidFill>
                </w14:textFill>
              </w:rPr>
              <w:t>四</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CAN总线以及工业以太网技术</w:t>
            </w:r>
          </w:p>
          <w:p w14:paraId="2C24A316">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510" w:type="dxa"/>
            <w:noWrap/>
            <w:vAlign w:val="center"/>
          </w:tcPr>
          <w:p w14:paraId="5930E28A">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授课方式采用工作页的方式进行，突出学生主导地位的方式进行。</w:t>
            </w:r>
          </w:p>
        </w:tc>
      </w:tr>
      <w:tr w14:paraId="754654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A7FEC37">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463" w:type="dxa"/>
            <w:tcBorders>
              <w:left w:val="single" w:color="auto" w:sz="8" w:space="0"/>
              <w:right w:val="single" w:color="auto" w:sz="8" w:space="0"/>
            </w:tcBorders>
            <w:noWrap/>
            <w:vAlign w:val="center"/>
          </w:tcPr>
          <w:p w14:paraId="73E6FEB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◆单片机与嵌入式系统产品制作（Arduino）</w:t>
            </w:r>
          </w:p>
        </w:tc>
        <w:tc>
          <w:tcPr>
            <w:tcW w:w="2410" w:type="dxa"/>
            <w:tcBorders>
              <w:left w:val="single" w:color="auto" w:sz="8" w:space="0"/>
              <w:right w:val="single" w:color="auto" w:sz="4" w:space="0"/>
            </w:tcBorders>
            <w:noWrap/>
            <w:vAlign w:val="center"/>
          </w:tcPr>
          <w:p w14:paraId="52A69B1A">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68DFB41B">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熟练运用单片机汇编及MAPLAB软件，进行程序装载、烧写、检验与调试。掌握模块化程序设计，能综合设计并调试单片机应用程序，以适应企业检验、调试、生产管理岗位。</w:t>
            </w:r>
          </w:p>
          <w:p w14:paraId="6296CE80">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4C9A9082">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培养勤于思考、认真工作的作风，提升分析、解决问题与团队协作能力，强化职业道德与创新精神，注重社会责任与环保意识。</w:t>
            </w:r>
          </w:p>
          <w:p w14:paraId="47D8223C">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08748C05">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塑造专业的操作素养、职业习惯，强化沟通能力和团队合作能力，提升综合素质。</w:t>
            </w:r>
          </w:p>
          <w:p w14:paraId="5C699E6F">
            <w:pPr>
              <w:widowControl/>
              <w:rPr>
                <w:color w:val="000000" w:themeColor="text1"/>
                <w:sz w:val="18"/>
                <w:szCs w:val="18"/>
                <w14:textFill>
                  <w14:solidFill>
                    <w14:schemeClr w14:val="tx1"/>
                  </w14:solidFill>
                </w14:textFill>
              </w:rPr>
            </w:pPr>
          </w:p>
        </w:tc>
        <w:tc>
          <w:tcPr>
            <w:tcW w:w="2410" w:type="dxa"/>
            <w:tcBorders>
              <w:left w:val="single" w:color="auto" w:sz="4" w:space="0"/>
              <w:right w:val="single" w:color="auto" w:sz="4" w:space="0"/>
            </w:tcBorders>
            <w:noWrap/>
            <w:vAlign w:val="center"/>
          </w:tcPr>
          <w:p w14:paraId="351A9F46">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项目1：PIC16F877A单片机硬件和汇编指令学习</w:t>
            </w:r>
          </w:p>
          <w:p w14:paraId="78DF84F4">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项目2：存储器数据运算</w:t>
            </w:r>
          </w:p>
          <w:p w14:paraId="11E36AE0">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项目3：跑马灯设计</w:t>
            </w:r>
          </w:p>
          <w:p w14:paraId="11B664FA">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项目4：数码管显示</w:t>
            </w:r>
          </w:p>
          <w:p w14:paraId="4D56AA82">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项目5：蜂鸣器响声</w:t>
            </w:r>
          </w:p>
          <w:p w14:paraId="573B117C">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项目6：音乐演奏</w:t>
            </w:r>
          </w:p>
          <w:p w14:paraId="1FFE6020">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项目7：键盘输入输出</w:t>
            </w:r>
          </w:p>
          <w:p w14:paraId="59C3559A">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项目8：步进电机转动</w:t>
            </w:r>
          </w:p>
          <w:p w14:paraId="21E01B67">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项目9：综合程序设计</w:t>
            </w:r>
          </w:p>
          <w:p w14:paraId="75C523B7">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510" w:type="dxa"/>
            <w:noWrap/>
            <w:vAlign w:val="center"/>
          </w:tcPr>
          <w:p w14:paraId="29A0AD0E">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教学内容采用案例教学，实际项目任务分解的方式行进，扩散思维、创造性思维</w:t>
            </w:r>
          </w:p>
        </w:tc>
      </w:tr>
      <w:tr w14:paraId="209900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04D757C0">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463" w:type="dxa"/>
            <w:tcBorders>
              <w:left w:val="single" w:color="auto" w:sz="8" w:space="0"/>
              <w:right w:val="single" w:color="auto" w:sz="8" w:space="0"/>
            </w:tcBorders>
            <w:noWrap/>
            <w:vAlign w:val="center"/>
          </w:tcPr>
          <w:p w14:paraId="699F96A2">
            <w:pPr>
              <w:widowControl/>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工匠精神与企业文化</w:t>
            </w:r>
          </w:p>
        </w:tc>
        <w:tc>
          <w:tcPr>
            <w:tcW w:w="2410" w:type="dxa"/>
            <w:tcBorders>
              <w:left w:val="single" w:color="auto" w:sz="8" w:space="0"/>
              <w:right w:val="single" w:color="auto" w:sz="4" w:space="0"/>
            </w:tcBorders>
            <w:noWrap/>
            <w:vAlign w:val="center"/>
          </w:tcPr>
          <w:p w14:paraId="51EAE358">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61C07C6E">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理解工匠精神的内涵与企业文化的重要性，掌握其基本概念和核心理念。</w:t>
            </w:r>
          </w:p>
          <w:p w14:paraId="7E27DBDF">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40C8591F">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培养学生将工匠精神融入工作实践的能力，增强企业文化的认同感与执行力。</w:t>
            </w:r>
          </w:p>
          <w:p w14:paraId="08C6A2F9">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36E8764F">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塑造精益求精、追求卓越的职业态度，培养团队协作与创新能力，提升职业素养。</w:t>
            </w:r>
          </w:p>
        </w:tc>
        <w:tc>
          <w:tcPr>
            <w:tcW w:w="2410" w:type="dxa"/>
            <w:tcBorders>
              <w:left w:val="single" w:color="auto" w:sz="4" w:space="0"/>
              <w:right w:val="single" w:color="auto" w:sz="4" w:space="0"/>
            </w:tcBorders>
            <w:noWrap/>
            <w:vAlign w:val="center"/>
          </w:tcPr>
          <w:p w14:paraId="490C9367">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工匠精神、劳模精神、行业认知、企业文化和岗位技能认知、优秀毕业生成长经历交流等。</w:t>
            </w:r>
          </w:p>
          <w:p w14:paraId="3CAC70C7">
            <w:pPr>
              <w:widowControl/>
              <w:jc w:val="left"/>
              <w:rPr>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shd w:val="clear" w:color="auto" w:fill="FFFFFF"/>
                <w14:textFill>
                  <w14:solidFill>
                    <w14:schemeClr w14:val="tx1"/>
                  </w14:solidFill>
                </w14:textFill>
              </w:rPr>
              <w:t>教学要求：</w:t>
            </w:r>
            <w:r>
              <w:rPr>
                <w:rFonts w:hint="eastAsia" w:ascii="宋体" w:hAnsi="宋体" w:cs="宋体"/>
                <w:b w:val="0"/>
                <w:bCs w:val="0"/>
                <w:color w:val="000000" w:themeColor="text1"/>
                <w:kern w:val="0"/>
                <w:sz w:val="18"/>
                <w:szCs w:val="18"/>
                <w:shd w:val="clear" w:color="auto" w:fill="FFFFFF"/>
                <w:lang w:val="en-US" w:eastAsia="zh-CN"/>
                <w14:textFill>
                  <w14:solidFill>
                    <w14:schemeClr w14:val="tx1"/>
                  </w14:solidFill>
                </w14:textFill>
              </w:rPr>
              <w:t>采用校外校内双教师机制进行教学</w:t>
            </w:r>
          </w:p>
        </w:tc>
        <w:tc>
          <w:tcPr>
            <w:tcW w:w="2510" w:type="dxa"/>
            <w:noWrap/>
            <w:vAlign w:val="center"/>
          </w:tcPr>
          <w:p w14:paraId="6BC0289C">
            <w:pPr>
              <w:widowControl/>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采用讲座、现场活动、线上会议等多种形式开展</w:t>
            </w:r>
          </w:p>
        </w:tc>
      </w:tr>
      <w:tr w14:paraId="610EE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1" w:hRule="atLeast"/>
          <w:jc w:val="center"/>
        </w:trPr>
        <w:tc>
          <w:tcPr>
            <w:tcW w:w="560" w:type="dxa"/>
            <w:tcBorders>
              <w:left w:val="single" w:color="auto" w:sz="8" w:space="0"/>
              <w:right w:val="single" w:color="auto" w:sz="8" w:space="0"/>
            </w:tcBorders>
            <w:noWrap/>
            <w:vAlign w:val="center"/>
          </w:tcPr>
          <w:p w14:paraId="2AC6EEA1">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463" w:type="dxa"/>
            <w:tcBorders>
              <w:left w:val="single" w:color="auto" w:sz="8" w:space="0"/>
              <w:right w:val="single" w:color="auto" w:sz="8" w:space="0"/>
            </w:tcBorders>
            <w:noWrap/>
            <w:vAlign w:val="center"/>
          </w:tcPr>
          <w:p w14:paraId="3A882925">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制造业现场管理技能</w:t>
            </w:r>
          </w:p>
        </w:tc>
        <w:tc>
          <w:tcPr>
            <w:tcW w:w="2410" w:type="dxa"/>
            <w:tcBorders>
              <w:left w:val="single" w:color="auto" w:sz="8" w:space="0"/>
              <w:right w:val="single" w:color="auto" w:sz="4" w:space="0"/>
            </w:tcBorders>
            <w:noWrap/>
            <w:vAlign w:val="center"/>
          </w:tcPr>
          <w:p w14:paraId="481E6D87">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04046B24">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掌握制造业现场管理的基本理论、方法和工具，了解现场管理在制造业中的重要作用。</w:t>
            </w:r>
          </w:p>
          <w:p w14:paraId="72BEE517">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2B12B81A">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能够运用现场管理技能解决实际问题，提升生产效率，优化资源配置。</w:t>
            </w:r>
          </w:p>
          <w:p w14:paraId="06BDD3CF">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49B9AC09">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培养严谨细致、团队协作、持续改进的现场管理素质，提升职业素养和综合能力。</w:t>
            </w:r>
          </w:p>
        </w:tc>
        <w:tc>
          <w:tcPr>
            <w:tcW w:w="2410" w:type="dxa"/>
            <w:tcBorders>
              <w:left w:val="single" w:color="auto" w:sz="4" w:space="0"/>
              <w:right w:val="single" w:color="auto" w:sz="4" w:space="0"/>
            </w:tcBorders>
            <w:noWrap/>
            <w:vAlign w:val="center"/>
          </w:tcPr>
          <w:p w14:paraId="1F22ADA8">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涵盖现场管理基础、生产计划与控制、5S管理、目视化管理等关键技能。</w:t>
            </w:r>
            <w:r>
              <w:rPr>
                <w:rFonts w:hint="eastAsia"/>
                <w:b/>
                <w:bCs/>
                <w:color w:val="000000" w:themeColor="text1"/>
                <w:sz w:val="18"/>
                <w:szCs w:val="18"/>
                <w14:textFill>
                  <w14:solidFill>
                    <w14:schemeClr w14:val="tx1"/>
                  </w14:solidFill>
                </w14:textFill>
              </w:rPr>
              <w:t>教学要求</w:t>
            </w:r>
            <w:r>
              <w:rPr>
                <w:rFonts w:hint="eastAsia"/>
                <w:b/>
                <w:bCs/>
                <w:color w:val="000000" w:themeColor="text1"/>
                <w:sz w:val="18"/>
                <w:szCs w:val="18"/>
                <w:lang w:val="en-US" w:eastAsia="zh-CN"/>
                <w14:textFill>
                  <w14:solidFill>
                    <w14:schemeClr w14:val="tx1"/>
                  </w14:solidFill>
                </w14:textFill>
              </w:rPr>
              <w:t>:</w:t>
            </w:r>
            <w:r>
              <w:rPr>
                <w:rFonts w:hint="eastAsia"/>
                <w:color w:val="000000" w:themeColor="text1"/>
                <w:sz w:val="18"/>
                <w:szCs w:val="18"/>
                <w14:textFill>
                  <w14:solidFill>
                    <w14:schemeClr w14:val="tx1"/>
                  </w14:solidFill>
                </w14:textFill>
              </w:rPr>
              <w:t>通过案例分析、模拟演练等方式提升实践能力，培养严谨细致的工作态度与团队协作精神，以适应制造业现场管理岗位需求。</w:t>
            </w:r>
          </w:p>
        </w:tc>
        <w:tc>
          <w:tcPr>
            <w:tcW w:w="2510" w:type="dxa"/>
            <w:noWrap/>
            <w:vAlign w:val="center"/>
          </w:tcPr>
          <w:p w14:paraId="514A0122">
            <w:pPr>
              <w:widowControl/>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采用讲座、现场活动、线上会议等多种形式开展</w:t>
            </w:r>
          </w:p>
        </w:tc>
      </w:tr>
      <w:tr w14:paraId="3A5CFE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55841AE1">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463" w:type="dxa"/>
            <w:tcBorders>
              <w:left w:val="single" w:color="auto" w:sz="8" w:space="0"/>
              <w:right w:val="single" w:color="auto" w:sz="8" w:space="0"/>
            </w:tcBorders>
            <w:noWrap/>
            <w:vAlign w:val="center"/>
          </w:tcPr>
          <w:p w14:paraId="503A4C58">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市场营销学</w:t>
            </w:r>
          </w:p>
        </w:tc>
        <w:tc>
          <w:tcPr>
            <w:tcW w:w="2410" w:type="dxa"/>
            <w:tcBorders>
              <w:left w:val="single" w:color="auto" w:sz="8" w:space="0"/>
              <w:right w:val="single" w:color="auto" w:sz="4" w:space="0"/>
            </w:tcBorders>
            <w:noWrap/>
            <w:vAlign w:val="center"/>
          </w:tcPr>
          <w:p w14:paraId="41CEDE56">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4BFDB5CF">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理解市场营销的基本概念、原理和方法，掌握市场调研、产品策略、价格策略、促销策略等核心知识。</w:t>
            </w:r>
          </w:p>
          <w:p w14:paraId="568FF65E">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111764E3">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能够运用市场营销理论制定营销策略，分析市场趋势，解决实际问题，提升市场洞察力和创新能力。</w:t>
            </w:r>
          </w:p>
          <w:p w14:paraId="1C8F1526">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6B52EDAB">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培养敏锐的市场感知能力、良好的团队协作精神和持续学习的习惯，提升职业素养和综合能力。</w:t>
            </w:r>
          </w:p>
        </w:tc>
        <w:tc>
          <w:tcPr>
            <w:tcW w:w="2410" w:type="dxa"/>
            <w:tcBorders>
              <w:left w:val="single" w:color="auto" w:sz="4" w:space="0"/>
              <w:right w:val="single" w:color="auto" w:sz="4" w:space="0"/>
            </w:tcBorders>
            <w:noWrap/>
            <w:vAlign w:val="center"/>
          </w:tcPr>
          <w:p w14:paraId="4D22F329">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内容涵盖市场调研、消费者行为、产品策略、价格策略、促销策略及市场细分等核心知识。</w:t>
            </w:r>
          </w:p>
          <w:p w14:paraId="1BA9ADA4">
            <w:pPr>
              <w:widowControl/>
              <w:jc w:val="lef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教学要求</w:t>
            </w:r>
            <w:r>
              <w:rPr>
                <w:rFonts w:hint="eastAsia"/>
                <w:b/>
                <w:bCs/>
                <w:color w:val="000000" w:themeColor="text1"/>
                <w:sz w:val="18"/>
                <w:szCs w:val="18"/>
                <w:lang w:val="en-US" w:eastAsia="zh-CN"/>
                <w14:textFill>
                  <w14:solidFill>
                    <w14:schemeClr w14:val="tx1"/>
                  </w14:solidFill>
                </w14:textFill>
              </w:rPr>
              <w:t>:</w:t>
            </w:r>
            <w:r>
              <w:rPr>
                <w:color w:val="000000" w:themeColor="text1"/>
                <w:sz w:val="18"/>
                <w:szCs w:val="18"/>
                <w14:textFill>
                  <w14:solidFill>
                    <w14:schemeClr w14:val="tx1"/>
                  </w14:solidFill>
                </w14:textFill>
              </w:rPr>
              <w:t>学生能运用理论知识分析市场，制定营销策略，并通过案例分析和模拟实战提升实践能力。同时，注重培养市场洞察力、团队协作精神和持续学习能力。</w:t>
            </w:r>
          </w:p>
        </w:tc>
        <w:tc>
          <w:tcPr>
            <w:tcW w:w="2510" w:type="dxa"/>
            <w:noWrap/>
            <w:vAlign w:val="center"/>
          </w:tcPr>
          <w:p w14:paraId="7EA2E21D">
            <w:pPr>
              <w:widowControl/>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采用讲座、现场活动、线上会议等多种形式开展</w:t>
            </w:r>
          </w:p>
        </w:tc>
      </w:tr>
      <w:tr w14:paraId="6E8862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AAEE405">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463" w:type="dxa"/>
            <w:tcBorders>
              <w:left w:val="single" w:color="auto" w:sz="8" w:space="0"/>
              <w:right w:val="single" w:color="auto" w:sz="8" w:space="0"/>
            </w:tcBorders>
            <w:noWrap/>
            <w:vAlign w:val="center"/>
          </w:tcPr>
          <w:p w14:paraId="2B3606C3">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安全生产与机械伤害预防</w:t>
            </w:r>
          </w:p>
        </w:tc>
        <w:tc>
          <w:tcPr>
            <w:tcW w:w="2410" w:type="dxa"/>
            <w:tcBorders>
              <w:left w:val="single" w:color="auto" w:sz="8" w:space="0"/>
              <w:right w:val="single" w:color="auto" w:sz="4" w:space="0"/>
            </w:tcBorders>
            <w:noWrap/>
            <w:vAlign w:val="center"/>
          </w:tcPr>
          <w:p w14:paraId="4189AF76">
            <w:pPr>
              <w:widowControl/>
              <w:rPr>
                <w:rFonts w:hint="eastAsia"/>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7C19FC2F">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掌握安全生产基本概念和机械伤害预防知识。</w:t>
            </w:r>
          </w:p>
          <w:p w14:paraId="1C8B5972">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了解机械伤害事故的原因和预防措施。</w:t>
            </w:r>
          </w:p>
          <w:p w14:paraId="7FBA2A09">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79472890">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能够识别和分析生产过程中的安全隐患。</w:t>
            </w:r>
          </w:p>
          <w:p w14:paraId="66A58CD9">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掌握预防机械伤害的安全操作规程和应急处理措施。</w:t>
            </w:r>
          </w:p>
          <w:p w14:paraId="0455CD15">
            <w:pPr>
              <w:widowControl/>
              <w:rPr>
                <w:rFonts w:hint="eastAsia"/>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5533F23E">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培养高度的安全意识和责任意识。</w:t>
            </w:r>
          </w:p>
          <w:p w14:paraId="18082654">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提升团队协作和紧急情况下的自救互救能力。</w:t>
            </w:r>
          </w:p>
        </w:tc>
        <w:tc>
          <w:tcPr>
            <w:tcW w:w="2410" w:type="dxa"/>
            <w:tcBorders>
              <w:left w:val="single" w:color="auto" w:sz="4" w:space="0"/>
              <w:right w:val="single" w:color="auto" w:sz="4" w:space="0"/>
            </w:tcBorders>
            <w:noWrap/>
            <w:vAlign w:val="center"/>
          </w:tcPr>
          <w:p w14:paraId="32ED7520">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内容包括安全生产基础知识、机械伤害事故案例分析、预防措施及应急处理。</w:t>
            </w:r>
          </w:p>
          <w:p w14:paraId="7CB4EC60">
            <w:pPr>
              <w:widowControl/>
              <w:jc w:val="lef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教学要求</w:t>
            </w:r>
            <w:r>
              <w:rPr>
                <w:rFonts w:hint="eastAsia"/>
                <w:b/>
                <w:bCs/>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通过实操让学生</w:t>
            </w:r>
            <w:r>
              <w:rPr>
                <w:color w:val="000000" w:themeColor="text1"/>
                <w:sz w:val="18"/>
                <w:szCs w:val="18"/>
                <w14:textFill>
                  <w14:solidFill>
                    <w14:schemeClr w14:val="tx1"/>
                  </w14:solidFill>
                </w14:textFill>
              </w:rPr>
              <w:t>能够系统掌握安全操作规程，熟练识别潜在危险，提升风险防范能力。同时，注重培养学员的安全意识和应急处理能力，确保生产安全。</w:t>
            </w:r>
          </w:p>
        </w:tc>
        <w:tc>
          <w:tcPr>
            <w:tcW w:w="2510" w:type="dxa"/>
            <w:noWrap/>
            <w:vAlign w:val="center"/>
          </w:tcPr>
          <w:p w14:paraId="45C83B3F">
            <w:pPr>
              <w:widowControl/>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采用讲座、现场活动、线上会议等多种形式开展</w:t>
            </w:r>
          </w:p>
        </w:tc>
      </w:tr>
      <w:tr w14:paraId="41AF23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0F042DF8">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7</w:t>
            </w:r>
          </w:p>
        </w:tc>
        <w:tc>
          <w:tcPr>
            <w:tcW w:w="1463" w:type="dxa"/>
            <w:tcBorders>
              <w:left w:val="single" w:color="auto" w:sz="8" w:space="0"/>
              <w:right w:val="single" w:color="auto" w:sz="8" w:space="0"/>
            </w:tcBorders>
            <w:noWrap/>
            <w:vAlign w:val="center"/>
          </w:tcPr>
          <w:p w14:paraId="13DEFFED">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职场礼仪</w:t>
            </w:r>
          </w:p>
        </w:tc>
        <w:tc>
          <w:tcPr>
            <w:tcW w:w="2410" w:type="dxa"/>
            <w:tcBorders>
              <w:left w:val="single" w:color="auto" w:sz="8" w:space="0"/>
              <w:right w:val="single" w:color="auto" w:sz="4" w:space="0"/>
            </w:tcBorders>
            <w:noWrap/>
            <w:vAlign w:val="center"/>
          </w:tcPr>
          <w:p w14:paraId="16A5AAD1">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01E2C77D">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掌握职场礼仪的基本规则，了解不同文化背景下的礼仪差异。</w:t>
            </w:r>
          </w:p>
          <w:p w14:paraId="1C6B386C">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3383A015">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能够在实际职场环境中恰当运用礼仪，提升个人形象与沟通效果。</w:t>
            </w:r>
          </w:p>
          <w:p w14:paraId="45C9EA7A">
            <w:pPr>
              <w:widowControl/>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474392AC">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培养尊重他人、自信得体的职业风范，塑造良好的个人品牌形象。</w:t>
            </w:r>
          </w:p>
        </w:tc>
        <w:tc>
          <w:tcPr>
            <w:tcW w:w="2410" w:type="dxa"/>
            <w:tcBorders>
              <w:left w:val="single" w:color="auto" w:sz="4" w:space="0"/>
              <w:right w:val="single" w:color="auto" w:sz="4" w:space="0"/>
            </w:tcBorders>
            <w:noWrap/>
            <w:vAlign w:val="center"/>
          </w:tcPr>
          <w:p w14:paraId="35C832B7">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内容涵盖职场基本礼仪、交往礼仪、会议礼仪等，注重理论与实践结合。</w:t>
            </w:r>
          </w:p>
          <w:p w14:paraId="125C0EF1">
            <w:pPr>
              <w:widowControl/>
              <w:jc w:val="lef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教学要求</w:t>
            </w:r>
            <w:r>
              <w:rPr>
                <w:rFonts w:hint="eastAsia"/>
                <w:b/>
                <w:bCs/>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通过实际案例学习与实际操作，掌握</w:t>
            </w:r>
            <w:r>
              <w:rPr>
                <w:color w:val="000000" w:themeColor="text1"/>
                <w:sz w:val="18"/>
                <w:szCs w:val="18"/>
                <w14:textFill>
                  <w14:solidFill>
                    <w14:schemeClr w14:val="tx1"/>
                  </w14:solidFill>
                </w14:textFill>
              </w:rPr>
              <w:t>礼仪知识，能在职场中恰当运用，提升个人形象与职业素养，培养自信、尊重他人的职业风范。</w:t>
            </w:r>
          </w:p>
        </w:tc>
        <w:tc>
          <w:tcPr>
            <w:tcW w:w="2510" w:type="dxa"/>
            <w:noWrap/>
            <w:vAlign w:val="center"/>
          </w:tcPr>
          <w:p w14:paraId="4255EC3F">
            <w:pPr>
              <w:widowControl/>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采用讲座、现场活动、线上会议等多种形式开展</w:t>
            </w:r>
          </w:p>
        </w:tc>
      </w:tr>
    </w:tbl>
    <w:p w14:paraId="3A6EBE13">
      <w:pPr>
        <w:spacing w:line="460" w:lineRule="exact"/>
        <w:rPr>
          <w:rFonts w:ascii="宋体" w:hAnsi="宋体" w:cs="宋体"/>
          <w:bCs/>
          <w:color w:val="000000" w:themeColor="text1"/>
          <w:sz w:val="24"/>
          <w14:textFill>
            <w14:solidFill>
              <w14:schemeClr w14:val="tx1"/>
            </w14:solidFill>
          </w14:textFill>
        </w:rPr>
      </w:pPr>
    </w:p>
    <w:p w14:paraId="21B5DB25">
      <w:pPr>
        <w:spacing w:line="460" w:lineRule="exact"/>
        <w:rPr>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br w:type="page"/>
      </w:r>
    </w:p>
    <w:p w14:paraId="07800A52">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（4）集中实践教学课程</w:t>
      </w:r>
    </w:p>
    <w:tbl>
      <w:tblPr>
        <w:tblStyle w:val="12"/>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413"/>
        <w:gridCol w:w="1860"/>
        <w:gridCol w:w="1800"/>
        <w:gridCol w:w="1185"/>
        <w:gridCol w:w="1080"/>
      </w:tblGrid>
      <w:tr w14:paraId="51526C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4C044E84">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1413" w:type="dxa"/>
            <w:noWrap/>
            <w:vAlign w:val="center"/>
          </w:tcPr>
          <w:p w14:paraId="6D9C394F">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课程名称</w:t>
            </w:r>
          </w:p>
        </w:tc>
        <w:tc>
          <w:tcPr>
            <w:tcW w:w="1860" w:type="dxa"/>
            <w:noWrap/>
            <w:vAlign w:val="center"/>
          </w:tcPr>
          <w:p w14:paraId="4D54136C">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000000" w:themeColor="text1"/>
                <w:sz w:val="18"/>
                <w:szCs w:val="18"/>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课程实践目标</w:t>
            </w:r>
          </w:p>
        </w:tc>
        <w:tc>
          <w:tcPr>
            <w:tcW w:w="1800" w:type="dxa"/>
            <w:noWrap/>
            <w:vAlign w:val="center"/>
          </w:tcPr>
          <w:p w14:paraId="3F7D3B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000000" w:themeColor="text1"/>
                <w:sz w:val="18"/>
                <w:szCs w:val="18"/>
                <w:lang w:val="en-US" w:eastAsia="zh-CN"/>
                <w14:textFill>
                  <w14:solidFill>
                    <w14:schemeClr w14:val="tx1"/>
                  </w14:solidFill>
                </w14:textFill>
              </w:rPr>
            </w:pPr>
            <w:r>
              <w:rPr>
                <w:b/>
                <w:bCs/>
                <w:color w:val="000000" w:themeColor="text1"/>
                <w:sz w:val="18"/>
                <w:szCs w:val="18"/>
                <w14:textFill>
                  <w14:solidFill>
                    <w14:schemeClr w14:val="tx1"/>
                  </w14:solidFill>
                </w14:textFill>
              </w:rPr>
              <w:t>主要教学内容与要求</w:t>
            </w:r>
          </w:p>
        </w:tc>
        <w:tc>
          <w:tcPr>
            <w:tcW w:w="1185" w:type="dxa"/>
            <w:noWrap/>
            <w:vAlign w:val="center"/>
          </w:tcPr>
          <w:p w14:paraId="04E6CB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000000" w:themeColor="text1"/>
                <w:sz w:val="18"/>
                <w:szCs w:val="18"/>
                <w:lang w:val="en-US" w:eastAsia="zh-CN"/>
                <w14:textFill>
                  <w14:solidFill>
                    <w14:schemeClr w14:val="tx1"/>
                  </w14:solidFill>
                </w14:textFill>
              </w:rPr>
            </w:pPr>
            <w:r>
              <w:rPr>
                <w:b/>
                <w:bCs/>
                <w:color w:val="000000" w:themeColor="text1"/>
                <w:sz w:val="18"/>
                <w:szCs w:val="18"/>
                <w14:textFill>
                  <w14:solidFill>
                    <w14:schemeClr w14:val="tx1"/>
                  </w14:solidFill>
                </w14:textFill>
              </w:rPr>
              <w:t>教学方法与手段</w:t>
            </w:r>
          </w:p>
        </w:tc>
        <w:tc>
          <w:tcPr>
            <w:tcW w:w="1080" w:type="dxa"/>
            <w:noWrap/>
            <w:vAlign w:val="center"/>
          </w:tcPr>
          <w:p w14:paraId="28AE6731">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实训地点</w:t>
            </w:r>
          </w:p>
        </w:tc>
      </w:tr>
      <w:tr w14:paraId="7A86B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35C874A">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413" w:type="dxa"/>
            <w:noWrap/>
            <w:vAlign w:val="center"/>
          </w:tcPr>
          <w:p w14:paraId="65DA4FF6">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军事技能</w:t>
            </w:r>
          </w:p>
        </w:tc>
        <w:tc>
          <w:tcPr>
            <w:tcW w:w="1860" w:type="dxa"/>
            <w:noWrap/>
            <w:vAlign w:val="center"/>
          </w:tcPr>
          <w:p w14:paraId="24A66A1F">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军事知识和掌握队列制式动作的训练</w:t>
            </w:r>
          </w:p>
        </w:tc>
        <w:tc>
          <w:tcPr>
            <w:tcW w:w="1800" w:type="dxa"/>
            <w:noWrap/>
            <w:vAlign w:val="center"/>
          </w:tcPr>
          <w:p w14:paraId="0CAD897D">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学院管理制度和军事队列制式动作的训练</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含入学教育</w:t>
            </w:r>
            <w:r>
              <w:rPr>
                <w:rFonts w:hint="eastAsia"/>
                <w:color w:val="000000" w:themeColor="text1"/>
                <w:sz w:val="18"/>
                <w:szCs w:val="18"/>
                <w:lang w:eastAsia="zh-CN"/>
                <w14:textFill>
                  <w14:solidFill>
                    <w14:schemeClr w14:val="tx1"/>
                  </w14:solidFill>
                </w14:textFill>
              </w:rPr>
              <w:t>）</w:t>
            </w:r>
          </w:p>
        </w:tc>
        <w:tc>
          <w:tcPr>
            <w:tcW w:w="1185" w:type="dxa"/>
            <w:noWrap/>
            <w:vAlign w:val="center"/>
          </w:tcPr>
          <w:p w14:paraId="77C7E2DD">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军训实操</w:t>
            </w:r>
          </w:p>
        </w:tc>
        <w:tc>
          <w:tcPr>
            <w:tcW w:w="1080" w:type="dxa"/>
            <w:noWrap/>
            <w:vAlign w:val="center"/>
          </w:tcPr>
          <w:p w14:paraId="38F1943E">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w:t>
            </w:r>
          </w:p>
        </w:tc>
      </w:tr>
      <w:tr w14:paraId="11F899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CCF42AF">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413" w:type="dxa"/>
            <w:noWrap/>
            <w:vAlign w:val="center"/>
          </w:tcPr>
          <w:p w14:paraId="04A2BCAE">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认识实习</w:t>
            </w:r>
          </w:p>
        </w:tc>
        <w:tc>
          <w:tcPr>
            <w:tcW w:w="1860" w:type="dxa"/>
            <w:noWrap/>
            <w:vAlign w:val="center"/>
          </w:tcPr>
          <w:p w14:paraId="00948293">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了解专业概况激发学习兴趣</w:t>
            </w:r>
            <w:r>
              <w:rPr>
                <w:rFonts w:hint="eastAsia"/>
                <w:color w:val="000000" w:themeColor="text1"/>
                <w:sz w:val="18"/>
                <w:szCs w:val="18"/>
                <w14:textFill>
                  <w14:solidFill>
                    <w14:schemeClr w14:val="tx1"/>
                  </w14:solidFill>
                </w14:textFill>
              </w:rPr>
              <w:t>，企业参观后完成小结撰写</w:t>
            </w:r>
            <w:r>
              <w:rPr>
                <w:rFonts w:hint="eastAsia"/>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社会实践结合认识实习开展。</w:t>
            </w:r>
          </w:p>
        </w:tc>
        <w:tc>
          <w:tcPr>
            <w:tcW w:w="1800" w:type="dxa"/>
            <w:noWrap/>
            <w:vAlign w:val="center"/>
          </w:tcPr>
          <w:p w14:paraId="673FDD0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企业参观、调研</w:t>
            </w:r>
          </w:p>
        </w:tc>
        <w:tc>
          <w:tcPr>
            <w:tcW w:w="1185" w:type="dxa"/>
            <w:noWrap/>
            <w:vAlign w:val="center"/>
          </w:tcPr>
          <w:p w14:paraId="7B5EE5C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观摩</w:t>
            </w:r>
            <w:r>
              <w:rPr>
                <w:rFonts w:hint="eastAsia"/>
                <w:color w:val="000000" w:themeColor="text1"/>
                <w:sz w:val="18"/>
                <w:szCs w:val="18"/>
                <w:lang w:val="en-US" w:eastAsia="zh-CN"/>
                <w14:textFill>
                  <w14:solidFill>
                    <w14:schemeClr w14:val="tx1"/>
                  </w14:solidFill>
                </w14:textFill>
              </w:rPr>
              <w:t>学习</w:t>
            </w:r>
          </w:p>
        </w:tc>
        <w:tc>
          <w:tcPr>
            <w:tcW w:w="1080" w:type="dxa"/>
            <w:noWrap/>
            <w:vAlign w:val="center"/>
          </w:tcPr>
          <w:p w14:paraId="3DF383EC">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校内+校外</w:t>
            </w:r>
          </w:p>
        </w:tc>
      </w:tr>
      <w:tr w14:paraId="5F195C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C7A01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413" w:type="dxa"/>
            <w:noWrap/>
            <w:vAlign w:val="center"/>
          </w:tcPr>
          <w:p w14:paraId="3FE27478">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毕业设计</w:t>
            </w:r>
          </w:p>
        </w:tc>
        <w:tc>
          <w:tcPr>
            <w:tcW w:w="1860" w:type="dxa"/>
            <w:noWrap/>
            <w:vAlign w:val="center"/>
          </w:tcPr>
          <w:p w14:paraId="4B72AE76">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学生完成识图审图、各类计价模式运用、施工组织管理能力等专业核心能力的综合应用。</w:t>
            </w:r>
          </w:p>
        </w:tc>
        <w:tc>
          <w:tcPr>
            <w:tcW w:w="1800" w:type="dxa"/>
            <w:noWrap/>
            <w:vAlign w:val="center"/>
          </w:tcPr>
          <w:p w14:paraId="40978A5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论文写作规范、要求，理论和实践结合</w:t>
            </w:r>
          </w:p>
        </w:tc>
        <w:tc>
          <w:tcPr>
            <w:tcW w:w="1185" w:type="dxa"/>
            <w:noWrap/>
            <w:vAlign w:val="center"/>
          </w:tcPr>
          <w:p w14:paraId="03DE5D81">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项目实战</w:t>
            </w:r>
          </w:p>
        </w:tc>
        <w:tc>
          <w:tcPr>
            <w:tcW w:w="1080" w:type="dxa"/>
            <w:noWrap/>
            <w:vAlign w:val="center"/>
          </w:tcPr>
          <w:p w14:paraId="79F6551A">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实训基地及校内实训室</w:t>
            </w:r>
          </w:p>
        </w:tc>
      </w:tr>
      <w:tr w14:paraId="490807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8C435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413" w:type="dxa"/>
            <w:noWrap/>
            <w:vAlign w:val="center"/>
          </w:tcPr>
          <w:p w14:paraId="19BA00E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岗位实习</w:t>
            </w:r>
          </w:p>
        </w:tc>
        <w:tc>
          <w:tcPr>
            <w:tcW w:w="1860" w:type="dxa"/>
            <w:noWrap/>
            <w:vAlign w:val="center"/>
          </w:tcPr>
          <w:p w14:paraId="57B549CD">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对在校学习内容进行综合运用与实践，在企业现场能独立完成某一或某几个岗位的工作任务。</w:t>
            </w:r>
          </w:p>
        </w:tc>
        <w:tc>
          <w:tcPr>
            <w:tcW w:w="1800" w:type="dxa"/>
            <w:noWrap/>
            <w:vAlign w:val="center"/>
          </w:tcPr>
          <w:p w14:paraId="6612C289">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学生到</w:t>
            </w:r>
            <w:r>
              <w:rPr>
                <w:rFonts w:hint="eastAsia"/>
                <w:color w:val="000000" w:themeColor="text1"/>
                <w:sz w:val="18"/>
                <w:szCs w:val="18"/>
                <w:lang w:val="en-US" w:eastAsia="zh-CN"/>
                <w14:textFill>
                  <w14:solidFill>
                    <w14:schemeClr w14:val="tx1"/>
                  </w14:solidFill>
                </w14:textFill>
              </w:rPr>
              <w:t>校企合作</w:t>
            </w:r>
            <w:r>
              <w:rPr>
                <w:color w:val="000000" w:themeColor="text1"/>
                <w:sz w:val="18"/>
                <w:szCs w:val="18"/>
                <w14:textFill>
                  <w14:solidFill>
                    <w14:schemeClr w14:val="tx1"/>
                  </w14:solidFill>
                </w14:textFill>
              </w:rPr>
              <w:t>相关企业进行毕业</w:t>
            </w:r>
            <w:r>
              <w:rPr>
                <w:rFonts w:hint="eastAsia"/>
                <w:color w:val="000000" w:themeColor="text1"/>
                <w:sz w:val="18"/>
                <w:szCs w:val="18"/>
                <w14:textFill>
                  <w14:solidFill>
                    <w14:schemeClr w14:val="tx1"/>
                  </w14:solidFill>
                </w14:textFill>
              </w:rPr>
              <w:t>岗位实习</w:t>
            </w:r>
          </w:p>
        </w:tc>
        <w:tc>
          <w:tcPr>
            <w:tcW w:w="1185" w:type="dxa"/>
            <w:noWrap/>
            <w:vAlign w:val="center"/>
          </w:tcPr>
          <w:p w14:paraId="4ADB3A7A">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校外观摩、模拟实操、项目实战</w:t>
            </w:r>
          </w:p>
        </w:tc>
        <w:tc>
          <w:tcPr>
            <w:tcW w:w="1080" w:type="dxa"/>
            <w:noWrap/>
            <w:vAlign w:val="center"/>
          </w:tcPr>
          <w:p w14:paraId="7901FFDD">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实习单位</w:t>
            </w:r>
          </w:p>
        </w:tc>
      </w:tr>
      <w:tr w14:paraId="3C9100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1921D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413" w:type="dxa"/>
            <w:noWrap/>
            <w:vAlign w:val="center"/>
          </w:tcPr>
          <w:p w14:paraId="6FAE36D5">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劳动实践</w:t>
            </w:r>
          </w:p>
        </w:tc>
        <w:tc>
          <w:tcPr>
            <w:tcW w:w="1860" w:type="dxa"/>
            <w:noWrap/>
            <w:vAlign w:val="center"/>
          </w:tcPr>
          <w:p w14:paraId="74A12A2A">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通过劳动实践学生们在以行为习惯、技能训练为主的实践活动中学会生活、学会劳动、学会审美、学会创造，从而达到磨练意志、培养才干、提高综合素质的目的。</w:t>
            </w:r>
          </w:p>
        </w:tc>
        <w:tc>
          <w:tcPr>
            <w:tcW w:w="1800" w:type="dxa"/>
            <w:noWrap/>
            <w:vAlign w:val="center"/>
          </w:tcPr>
          <w:p w14:paraId="3F9361D3">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过校内实验、实训、技能竞赛、校外社会基地等劳动教育，考察学生基本劳动素养，促进学生形成正确的世界观、人生观、价值观。</w:t>
            </w:r>
          </w:p>
        </w:tc>
        <w:tc>
          <w:tcPr>
            <w:tcW w:w="1185" w:type="dxa"/>
            <w:noWrap/>
            <w:vAlign w:val="center"/>
          </w:tcPr>
          <w:p w14:paraId="4356A9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社会实践、劳动周、公益劳动</w:t>
            </w:r>
          </w:p>
        </w:tc>
        <w:tc>
          <w:tcPr>
            <w:tcW w:w="1080" w:type="dxa"/>
            <w:noWrap/>
            <w:vAlign w:val="center"/>
          </w:tcPr>
          <w:p w14:paraId="7A1ED7B3">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校内或校外</w:t>
            </w:r>
          </w:p>
        </w:tc>
      </w:tr>
      <w:tr w14:paraId="6B9E72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8BF91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413" w:type="dxa"/>
            <w:noWrap/>
            <w:vAlign w:val="center"/>
          </w:tcPr>
          <w:p w14:paraId="049441E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钳工实训</w:t>
            </w:r>
          </w:p>
        </w:tc>
        <w:tc>
          <w:tcPr>
            <w:tcW w:w="1860" w:type="dxa"/>
            <w:noWrap/>
            <w:vAlign w:val="center"/>
          </w:tcPr>
          <w:p w14:paraId="2AE11B4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能正确识读零件图的能力；会合理选择量具的能力；能利用钳工工具进行简单的划线操作、利用钳工工具进行锉削、锯削、钻孔、攻丝、套丝加工、能正确装配零件 </w:t>
            </w:r>
            <w:r>
              <w:rPr>
                <w:rFonts w:hint="eastAsia"/>
                <w:color w:val="000000" w:themeColor="text1"/>
                <w:sz w:val="18"/>
                <w:szCs w:val="18"/>
                <w:lang w:eastAsia="zh-CN"/>
                <w14:textFill>
                  <w14:solidFill>
                    <w14:schemeClr w14:val="tx1"/>
                  </w14:solidFill>
                </w14:textFill>
              </w:rPr>
              <w:t>。</w:t>
            </w:r>
          </w:p>
        </w:tc>
        <w:tc>
          <w:tcPr>
            <w:tcW w:w="1800" w:type="dxa"/>
            <w:noWrap/>
            <w:vAlign w:val="center"/>
          </w:tcPr>
          <w:p w14:paraId="20698A29">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了解钳工工种和常用工具；熟悉钳工识图与划线操作；掌握钳工锯削、锉削、钻孔、攻丝、套丝的基本操作技能</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掌握加工公差的基本知识，</w:t>
            </w:r>
            <w:r>
              <w:rPr>
                <w:color w:val="000000" w:themeColor="text1"/>
                <w:sz w:val="18"/>
                <w:szCs w:val="18"/>
                <w14:textFill>
                  <w14:solidFill>
                    <w14:schemeClr w14:val="tx1"/>
                  </w14:solidFill>
                </w14:textFill>
              </w:rPr>
              <w:t>同时培养劳动素养和企业管理意识、工匠精神。</w:t>
            </w:r>
          </w:p>
        </w:tc>
        <w:tc>
          <w:tcPr>
            <w:tcW w:w="1185" w:type="dxa"/>
            <w:noWrap/>
            <w:vAlign w:val="center"/>
          </w:tcPr>
          <w:p w14:paraId="2BB28424">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ascii="Times New Roman" w:hAnsi="宋体" w:eastAsia="宋体" w:cs="Times New Roman"/>
                <w:color w:val="000000" w:themeColor="text1"/>
                <w:sz w:val="18"/>
                <w:szCs w:val="18"/>
                <w14:textFill>
                  <w14:solidFill>
                    <w14:schemeClr w14:val="tx1"/>
                  </w14:solidFill>
                </w14:textFill>
              </w:rPr>
              <w:t>模拟实操、项目实战</w:t>
            </w:r>
          </w:p>
        </w:tc>
        <w:tc>
          <w:tcPr>
            <w:tcW w:w="1080" w:type="dxa"/>
            <w:noWrap/>
            <w:vAlign w:val="center"/>
          </w:tcPr>
          <w:p w14:paraId="2699E32E">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w:t>
            </w:r>
          </w:p>
        </w:tc>
      </w:tr>
      <w:tr w14:paraId="2E93BA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0FF65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7</w:t>
            </w:r>
          </w:p>
        </w:tc>
        <w:tc>
          <w:tcPr>
            <w:tcW w:w="1413" w:type="dxa"/>
            <w:noWrap/>
            <w:vAlign w:val="center"/>
          </w:tcPr>
          <w:p w14:paraId="775E1A24">
            <w:pPr>
              <w:keepNext w:val="0"/>
              <w:keepLines w:val="0"/>
              <w:pageBreakBefore w:val="0"/>
              <w:widowControl/>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3d打印</w:t>
            </w:r>
            <w:r>
              <w:rPr>
                <w:rFonts w:hint="eastAsia"/>
                <w:color w:val="000000" w:themeColor="text1"/>
                <w:sz w:val="18"/>
                <w:szCs w:val="18"/>
                <w:lang w:val="en-US" w:eastAsia="zh-CN"/>
                <w14:textFill>
                  <w14:solidFill>
                    <w14:schemeClr w14:val="tx1"/>
                  </w14:solidFill>
                </w14:textFill>
              </w:rPr>
              <w:t>技术</w:t>
            </w:r>
          </w:p>
        </w:tc>
        <w:tc>
          <w:tcPr>
            <w:tcW w:w="1860" w:type="dxa"/>
            <w:noWrap/>
            <w:vAlign w:val="center"/>
          </w:tcPr>
          <w:p w14:paraId="7174E8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000000" w:themeColor="text1"/>
                <w:sz w:val="18"/>
                <w:szCs w:val="18"/>
                <w:lang w:eastAsia="zh-CN"/>
                <w14:textFill>
                  <w14:solidFill>
                    <w14:schemeClr w14:val="tx1"/>
                  </w14:solidFill>
                </w14:textFill>
              </w:rPr>
            </w:pPr>
            <w:r>
              <w:rPr>
                <w:rFonts w:ascii="Times New Roman" w:hAnsi="宋体" w:eastAsia="宋体" w:cs="Times New Roman"/>
                <w:color w:val="000000" w:themeColor="text1"/>
                <w:sz w:val="18"/>
                <w:szCs w:val="18"/>
                <w14:textFill>
                  <w14:solidFill>
                    <w14:schemeClr w14:val="tx1"/>
                  </w14:solidFill>
                </w14:textFill>
              </w:rPr>
              <w:t>学会</w:t>
            </w:r>
            <w:r>
              <w:rPr>
                <w:rFonts w:ascii="Times New Roman" w:hAnsi="Times New Roman" w:eastAsia="宋体" w:cs="Times New Roman"/>
                <w:color w:val="000000" w:themeColor="text1"/>
                <w:sz w:val="18"/>
                <w:szCs w:val="18"/>
                <w14:textFill>
                  <w14:solidFill>
                    <w14:schemeClr w14:val="tx1"/>
                  </w14:solidFill>
                </w14:textFill>
              </w:rPr>
              <w:t>3D</w:t>
            </w:r>
            <w:r>
              <w:rPr>
                <w:rFonts w:ascii="Times New Roman" w:hAnsi="宋体" w:eastAsia="宋体" w:cs="Times New Roman"/>
                <w:color w:val="000000" w:themeColor="text1"/>
                <w:sz w:val="18"/>
                <w:szCs w:val="18"/>
                <w14:textFill>
                  <w14:solidFill>
                    <w14:schemeClr w14:val="tx1"/>
                  </w14:solidFill>
                </w14:textFill>
              </w:rPr>
              <w:t>打印机的基本原理和操作；学会基础软件操作；通过校内实验，提升学生基本劳动素养，促进学生形成创新创造的意识</w:t>
            </w:r>
            <w:r>
              <w:rPr>
                <w:rFonts w:hint="eastAsia" w:hAnsi="宋体" w:eastAsia="宋体" w:cs="Times New Roman"/>
                <w:color w:val="000000" w:themeColor="text1"/>
                <w:sz w:val="18"/>
                <w:szCs w:val="18"/>
                <w:lang w:eastAsia="zh-CN"/>
                <w14:textFill>
                  <w14:solidFill>
                    <w14:schemeClr w14:val="tx1"/>
                  </w14:solidFill>
                </w14:textFill>
              </w:rPr>
              <w:t>。</w:t>
            </w:r>
          </w:p>
        </w:tc>
        <w:tc>
          <w:tcPr>
            <w:tcW w:w="1800" w:type="dxa"/>
            <w:noWrap/>
            <w:vAlign w:val="center"/>
          </w:tcPr>
          <w:p w14:paraId="46F51B5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介绍3D打印技术原理、常用3D打印机类型及其结构；教授3D建模软件基础操作，包括模型设计、切片处理等；组织学生进行3D打印实操，包括模型打印、后期处理等。</w:t>
            </w:r>
          </w:p>
          <w:p w14:paraId="288D45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教学要求：</w:t>
            </w:r>
          </w:p>
          <w:p w14:paraId="70DA75F3">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学生需掌握3D打印技术的基本原理和操作要点，能独立完成简单的3D模型设计与打印；通过校内实验，培养学生动手能力、创新思维和团队协作意识。</w:t>
            </w:r>
          </w:p>
        </w:tc>
        <w:tc>
          <w:tcPr>
            <w:tcW w:w="1185" w:type="dxa"/>
            <w:noWrap/>
            <w:vAlign w:val="center"/>
          </w:tcPr>
          <w:p w14:paraId="771485C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ascii="Times New Roman" w:hAnsi="宋体" w:eastAsia="宋体" w:cs="Times New Roman"/>
                <w:color w:val="000000" w:themeColor="text1"/>
                <w:sz w:val="18"/>
                <w:szCs w:val="18"/>
                <w14:textFill>
                  <w14:solidFill>
                    <w14:schemeClr w14:val="tx1"/>
                  </w14:solidFill>
                </w14:textFill>
              </w:rPr>
              <w:t>模拟实操、项目实战</w:t>
            </w:r>
          </w:p>
        </w:tc>
        <w:tc>
          <w:tcPr>
            <w:tcW w:w="1080" w:type="dxa"/>
            <w:noWrap/>
            <w:vAlign w:val="center"/>
          </w:tcPr>
          <w:p w14:paraId="72A799B5">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w:t>
            </w:r>
          </w:p>
        </w:tc>
      </w:tr>
      <w:tr w14:paraId="586101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55" w:hRule="atLeast"/>
          <w:jc w:val="center"/>
        </w:trPr>
        <w:tc>
          <w:tcPr>
            <w:tcW w:w="691" w:type="dxa"/>
            <w:noWrap/>
            <w:vAlign w:val="center"/>
          </w:tcPr>
          <w:p w14:paraId="2A8210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8</w:t>
            </w:r>
          </w:p>
        </w:tc>
        <w:tc>
          <w:tcPr>
            <w:tcW w:w="1413" w:type="dxa"/>
            <w:noWrap/>
            <w:vAlign w:val="center"/>
          </w:tcPr>
          <w:p w14:paraId="7DDE37DD">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电工实训</w:t>
            </w:r>
          </w:p>
        </w:tc>
        <w:tc>
          <w:tcPr>
            <w:tcW w:w="1860" w:type="dxa"/>
            <w:noWrap/>
            <w:vAlign w:val="center"/>
          </w:tcPr>
          <w:p w14:paraId="4BFD171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会使用常用电工工具；能正确识电路图纸并进行设计与制作；能够运用相关的电子仪器仪表对设计电路进行检测和分析</w:t>
            </w:r>
            <w:r>
              <w:rPr>
                <w:rFonts w:hint="eastAsia"/>
                <w:color w:val="000000" w:themeColor="text1"/>
                <w:sz w:val="18"/>
                <w:szCs w:val="18"/>
                <w:lang w:eastAsia="zh-CN"/>
                <w14:textFill>
                  <w14:solidFill>
                    <w14:schemeClr w14:val="tx1"/>
                  </w14:solidFill>
                </w14:textFill>
              </w:rPr>
              <w:t>。</w:t>
            </w:r>
          </w:p>
        </w:tc>
        <w:tc>
          <w:tcPr>
            <w:tcW w:w="1800" w:type="dxa"/>
            <w:noWrap/>
            <w:vAlign w:val="center"/>
          </w:tcPr>
          <w:p w14:paraId="4129F77E">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用电事故应急处理技能训练 </w:t>
            </w:r>
          </w:p>
          <w:p w14:paraId="1852E535">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常用电工工具及仪表的使用技能训练</w:t>
            </w:r>
          </w:p>
          <w:p w14:paraId="1738838C">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导线连接及绝缘层恢复技能训练</w:t>
            </w:r>
          </w:p>
          <w:p w14:paraId="2A4A4586">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电工盘电路的安装、调试与维修技能训练</w:t>
            </w:r>
          </w:p>
        </w:tc>
        <w:tc>
          <w:tcPr>
            <w:tcW w:w="1185" w:type="dxa"/>
            <w:noWrap/>
            <w:vAlign w:val="center"/>
          </w:tcPr>
          <w:p w14:paraId="7AD1769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ascii="Times New Roman" w:hAnsi="宋体" w:eastAsia="宋体" w:cs="Times New Roman"/>
                <w:color w:val="000000" w:themeColor="text1"/>
                <w:sz w:val="18"/>
                <w:szCs w:val="18"/>
                <w14:textFill>
                  <w14:solidFill>
                    <w14:schemeClr w14:val="tx1"/>
                  </w14:solidFill>
                </w14:textFill>
              </w:rPr>
              <w:t>项目实战</w:t>
            </w:r>
          </w:p>
        </w:tc>
        <w:tc>
          <w:tcPr>
            <w:tcW w:w="1080" w:type="dxa"/>
            <w:noWrap/>
            <w:vAlign w:val="center"/>
          </w:tcPr>
          <w:p w14:paraId="615E23F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w:t>
            </w:r>
          </w:p>
        </w:tc>
      </w:tr>
      <w:tr w14:paraId="22F14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A286A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9</w:t>
            </w:r>
          </w:p>
        </w:tc>
        <w:tc>
          <w:tcPr>
            <w:tcW w:w="1413" w:type="dxa"/>
            <w:noWrap/>
            <w:vAlign w:val="center"/>
          </w:tcPr>
          <w:p w14:paraId="6B4849A3">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机电一体化</w:t>
            </w:r>
            <w:r>
              <w:rPr>
                <w:rFonts w:hint="eastAsia"/>
                <w:color w:val="000000" w:themeColor="text1"/>
                <w:sz w:val="18"/>
                <w:szCs w:val="18"/>
                <w14:textFill>
                  <w14:solidFill>
                    <w14:schemeClr w14:val="tx1"/>
                  </w14:solidFill>
                </w14:textFill>
              </w:rPr>
              <w:t>实训</w:t>
            </w:r>
          </w:p>
        </w:tc>
        <w:tc>
          <w:tcPr>
            <w:tcW w:w="1860" w:type="dxa"/>
            <w:noWrap/>
            <w:vAlign w:val="center"/>
          </w:tcPr>
          <w:p w14:paraId="03458300">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全面理解</w:t>
            </w:r>
            <w:r>
              <w:rPr>
                <w:rFonts w:hint="eastAsia"/>
                <w:color w:val="000000" w:themeColor="text1"/>
                <w:sz w:val="18"/>
                <w:szCs w:val="18"/>
                <w:lang w:eastAsia="zh-CN"/>
                <w14:textFill>
                  <w14:solidFill>
                    <w14:schemeClr w14:val="tx1"/>
                  </w14:solidFill>
                </w14:textFill>
              </w:rPr>
              <w:t>机电一体化</w:t>
            </w:r>
            <w:r>
              <w:rPr>
                <w:color w:val="000000" w:themeColor="text1"/>
                <w:sz w:val="18"/>
                <w:szCs w:val="18"/>
                <w14:textFill>
                  <w14:solidFill>
                    <w14:schemeClr w14:val="tx1"/>
                  </w14:solidFill>
                </w14:textFill>
              </w:rPr>
              <w:t>的核心原理与应用，通过实践操作提升分析和设计智能控制系统的能力，同时培养创新思维、团队协作和解决实际问题的综合素质，为未来职业生涯奠定坚实基础。</w:t>
            </w:r>
          </w:p>
        </w:tc>
        <w:tc>
          <w:tcPr>
            <w:tcW w:w="1800" w:type="dxa"/>
            <w:noWrap/>
            <w:vAlign w:val="center"/>
          </w:tcPr>
          <w:p w14:paraId="4CFC16B6">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通过案例分析、系统仿真与实操训练，学生将学习如何设计智能控制算法，并应用于实际系统中。强调理论与实践结合，培养学生独立分析问题、解决问题的能力，同时注重团队协作和沟通技巧的培养。</w:t>
            </w:r>
          </w:p>
        </w:tc>
        <w:tc>
          <w:tcPr>
            <w:tcW w:w="1185" w:type="dxa"/>
            <w:noWrap/>
            <w:vAlign w:val="center"/>
          </w:tcPr>
          <w:p w14:paraId="2124337F">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ascii="Times New Roman" w:hAnsi="宋体" w:eastAsia="宋体" w:cs="Times New Roman"/>
                <w:color w:val="000000" w:themeColor="text1"/>
                <w:sz w:val="18"/>
                <w:szCs w:val="18"/>
                <w14:textFill>
                  <w14:solidFill>
                    <w14:schemeClr w14:val="tx1"/>
                  </w14:solidFill>
                </w14:textFill>
              </w:rPr>
              <w:t>项目实战</w:t>
            </w:r>
          </w:p>
        </w:tc>
        <w:tc>
          <w:tcPr>
            <w:tcW w:w="1080" w:type="dxa"/>
            <w:noWrap/>
            <w:vAlign w:val="center"/>
          </w:tcPr>
          <w:p w14:paraId="5FA5D89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w:t>
            </w:r>
          </w:p>
        </w:tc>
      </w:tr>
    </w:tbl>
    <w:p w14:paraId="4F72210B">
      <w:pPr>
        <w:spacing w:line="460" w:lineRule="exact"/>
        <w:rPr>
          <w:color w:val="000000" w:themeColor="text1"/>
          <w:sz w:val="24"/>
          <w14:textFill>
            <w14:solidFill>
              <w14:schemeClr w14:val="tx1"/>
            </w14:solidFill>
          </w14:textFill>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7BD5445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八、教学计划总体安排</w:t>
      </w:r>
    </w:p>
    <w:p w14:paraId="2B98C18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（一）</w:t>
      </w:r>
      <w:r>
        <w:rPr>
          <w:b/>
          <w:bCs/>
          <w:color w:val="000000" w:themeColor="text1"/>
          <w:sz w:val="24"/>
          <w14:textFill>
            <w14:solidFill>
              <w14:schemeClr w14:val="tx1"/>
            </w14:solidFill>
          </w14:textFill>
        </w:rPr>
        <w:t>教学进程安排表</w:t>
      </w:r>
    </w:p>
    <w:tbl>
      <w:tblPr>
        <w:tblStyle w:val="12"/>
        <w:tblW w:w="1328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96"/>
        <w:gridCol w:w="396"/>
        <w:gridCol w:w="3816"/>
        <w:gridCol w:w="666"/>
        <w:gridCol w:w="576"/>
        <w:gridCol w:w="486"/>
        <w:gridCol w:w="576"/>
        <w:gridCol w:w="666"/>
        <w:gridCol w:w="666"/>
        <w:gridCol w:w="666"/>
        <w:gridCol w:w="666"/>
        <w:gridCol w:w="666"/>
        <w:gridCol w:w="486"/>
        <w:gridCol w:w="576"/>
        <w:gridCol w:w="1582"/>
      </w:tblGrid>
      <w:tr w14:paraId="0C8C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1700" w:type="dxa"/>
            <w:gridSpan w:val="15"/>
            <w:tcBorders>
              <w:top w:val="nil"/>
              <w:left w:val="nil"/>
              <w:bottom w:val="nil"/>
              <w:right w:val="nil"/>
            </w:tcBorders>
            <w:shd w:val="clear" w:color="auto" w:fill="auto"/>
            <w:noWrap/>
            <w:vAlign w:val="center"/>
          </w:tcPr>
          <w:p w14:paraId="794C0736">
            <w:pPr>
              <w:keepNext w:val="0"/>
              <w:keepLines w:val="0"/>
              <w:widowControl/>
              <w:suppressLineNumbers w:val="0"/>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2024级机电一体化技术专业教学进程表（三年制高职）</w:t>
            </w:r>
          </w:p>
        </w:tc>
        <w:tc>
          <w:tcPr>
            <w:tcW w:w="1582" w:type="dxa"/>
            <w:tcBorders>
              <w:top w:val="nil"/>
              <w:left w:val="nil"/>
              <w:bottom w:val="nil"/>
              <w:right w:val="nil"/>
            </w:tcBorders>
            <w:shd w:val="clear" w:color="auto" w:fill="auto"/>
            <w:noWrap/>
            <w:vAlign w:val="center"/>
          </w:tcPr>
          <w:p w14:paraId="21C9EE99">
            <w:pPr>
              <w:rPr>
                <w:rFonts w:hint="eastAsia" w:ascii="宋体" w:hAnsi="宋体" w:eastAsia="宋体" w:cs="宋体"/>
                <w:b/>
                <w:bCs/>
                <w:i w:val="0"/>
                <w:iCs w:val="0"/>
                <w:color w:val="000000" w:themeColor="text1"/>
                <w:sz w:val="28"/>
                <w:szCs w:val="28"/>
                <w:u w:val="none"/>
                <w14:textFill>
                  <w14:solidFill>
                    <w14:schemeClr w14:val="tx1"/>
                  </w14:solidFill>
                </w14:textFill>
              </w:rPr>
            </w:pPr>
          </w:p>
        </w:tc>
      </w:tr>
      <w:tr w14:paraId="2D76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24248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课程类别</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AE8EF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课程性质</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50E67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序号</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2CB75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课程名称</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0E0F6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学分数</w:t>
            </w: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BDD10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学时分配</w:t>
            </w:r>
          </w:p>
        </w:tc>
        <w:tc>
          <w:tcPr>
            <w:tcW w:w="3816"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345C01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各学期周学时分配</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75C6F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考核方式</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AA330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开课单位（此列不要复制到人培方案word文档中）</w:t>
            </w:r>
          </w:p>
        </w:tc>
      </w:tr>
      <w:tr w14:paraId="6929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D7E4D8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053285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CB1E72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62B431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AA8D46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54C81C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486" w:type="dxa"/>
            <w:vMerge w:val="restart"/>
            <w:tcBorders>
              <w:top w:val="single" w:color="000000" w:sz="4" w:space="0"/>
              <w:left w:val="single" w:color="000000" w:sz="4" w:space="0"/>
              <w:bottom w:val="nil"/>
              <w:right w:val="single" w:color="000000" w:sz="4" w:space="0"/>
            </w:tcBorders>
            <w:shd w:val="clear" w:color="auto" w:fill="CCFFCC"/>
            <w:vAlign w:val="center"/>
          </w:tcPr>
          <w:p w14:paraId="1FCFAE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讲授</w:t>
            </w: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20B0A4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实践</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B2EF7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FAC5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6000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A87E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52F9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五</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B2D0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六</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DFA8A2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94E1F0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E81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110AC6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F082E3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087EE8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85C983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CDDA93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vMerge w:val="continue"/>
            <w:tcBorders>
              <w:top w:val="single" w:color="000000" w:sz="4" w:space="0"/>
              <w:left w:val="single" w:color="000000" w:sz="4" w:space="0"/>
              <w:bottom w:val="nil"/>
              <w:right w:val="single" w:color="000000" w:sz="4" w:space="0"/>
            </w:tcBorders>
            <w:shd w:val="clear" w:color="auto" w:fill="CCFFCC"/>
            <w:vAlign w:val="center"/>
          </w:tcPr>
          <w:p w14:paraId="7297CEE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vMerge w:val="continue"/>
            <w:tcBorders>
              <w:top w:val="single" w:color="000000" w:sz="4" w:space="0"/>
              <w:left w:val="single" w:color="000000" w:sz="4" w:space="0"/>
              <w:bottom w:val="nil"/>
              <w:right w:val="single" w:color="000000" w:sz="4" w:space="0"/>
            </w:tcBorders>
            <w:shd w:val="clear" w:color="auto" w:fill="CCFFCC"/>
            <w:vAlign w:val="center"/>
          </w:tcPr>
          <w:p w14:paraId="61A974A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vMerge w:val="continue"/>
            <w:tcBorders>
              <w:top w:val="single" w:color="000000" w:sz="4" w:space="0"/>
              <w:left w:val="single" w:color="000000" w:sz="4" w:space="0"/>
              <w:bottom w:val="nil"/>
              <w:right w:val="single" w:color="000000" w:sz="4" w:space="0"/>
            </w:tcBorders>
            <w:shd w:val="clear" w:color="auto" w:fill="CCFFCC"/>
            <w:vAlign w:val="center"/>
          </w:tcPr>
          <w:p w14:paraId="622F200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4B47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480E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E96A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05E5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F3B1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2E181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7FFAF6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92B059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3CE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1A9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公共基础课程</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682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公共基础必修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4A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4C7C">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思想道德与法治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9B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71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59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61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39B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56E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C77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684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47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AE9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66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CD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马克思主义学院</w:t>
            </w:r>
          </w:p>
        </w:tc>
      </w:tr>
      <w:tr w14:paraId="1211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E66C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DA83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8B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2627">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55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19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61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DA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3A9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7F0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6X6W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D65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761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45B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BAE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AF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16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马克思主义学院</w:t>
            </w:r>
          </w:p>
        </w:tc>
      </w:tr>
      <w:tr w14:paraId="49B1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4C7D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7CE2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31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1C8A">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习近平新时代中国特色社会主义思想概论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D8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7E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F4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C4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B68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58D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6X8W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C04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9C87">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C0F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A4D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AE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19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马克思主义学院</w:t>
            </w:r>
          </w:p>
        </w:tc>
      </w:tr>
      <w:tr w14:paraId="73599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BF5A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EA5A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05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CCAC">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形势与政策1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D3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53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12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1D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841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4DE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F6A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0BF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DAD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548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4A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34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马克思主义学院</w:t>
            </w:r>
          </w:p>
        </w:tc>
      </w:tr>
      <w:tr w14:paraId="0D5E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0400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D07D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0E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6ECA">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形势与政策2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DB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3C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B1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3A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CAB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D55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E5A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5EB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4BE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F23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84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9A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马克思主义学院</w:t>
            </w:r>
          </w:p>
        </w:tc>
      </w:tr>
      <w:tr w14:paraId="0369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4B29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3800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D2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BB8F">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形势与政策3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07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03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EB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C2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569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236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74E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567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9F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B3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9D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CB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马克思主义学院</w:t>
            </w:r>
          </w:p>
        </w:tc>
      </w:tr>
      <w:tr w14:paraId="642B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49DC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5815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AF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7035">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军事理论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8C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F4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8F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53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023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F717">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E10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0E3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9E8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D25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A8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A9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学工处</w:t>
            </w:r>
          </w:p>
        </w:tc>
      </w:tr>
      <w:tr w14:paraId="1DE6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BD9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36B4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A6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8957">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大学生心理健康教育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AC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D3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41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57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A48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C72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27B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38D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564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38E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E1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19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学工处</w:t>
            </w:r>
          </w:p>
        </w:tc>
      </w:tr>
      <w:tr w14:paraId="719F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FD5A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B46B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30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FA73">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职业生涯规划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24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8D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F4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AB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17D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2X8W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651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428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914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6A8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A17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1C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F2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学工处</w:t>
            </w:r>
          </w:p>
        </w:tc>
      </w:tr>
      <w:tr w14:paraId="34FA6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F6B5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1E06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BB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CF4A">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E9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7F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1C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86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88D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8F9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C0A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6B8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2X8W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C03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47D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65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3B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学工处</w:t>
            </w:r>
          </w:p>
        </w:tc>
      </w:tr>
      <w:tr w14:paraId="5BFD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C89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A84B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B4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0B25">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71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DB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04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F0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C6A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014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955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FDE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EE7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6CA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18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67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学工处</w:t>
            </w:r>
          </w:p>
        </w:tc>
      </w:tr>
      <w:tr w14:paraId="1A4A7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B25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16BB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E1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B1A5">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创新创业基础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C1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10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D8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DA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97D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AFA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9C9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114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1A8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1E0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EE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9B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基础教育学院</w:t>
            </w:r>
          </w:p>
        </w:tc>
      </w:tr>
      <w:tr w14:paraId="5576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79CF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B131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C5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1379">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应用数学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BE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31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90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7B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134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032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AF6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028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B5E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26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8A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CE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基础教育学院</w:t>
            </w:r>
          </w:p>
        </w:tc>
      </w:tr>
      <w:tr w14:paraId="5913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C5F3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5C3C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4E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993A">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大学生体育与健康1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DC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85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B7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54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DA7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2X11W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13C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FC3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D5C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CEE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93A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DB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8E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基础教育学院</w:t>
            </w:r>
          </w:p>
        </w:tc>
      </w:tr>
      <w:tr w14:paraId="01E5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5CEC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0F0E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71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F388">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大学生体育与健康2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51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98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16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86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35F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B99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2X16W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1AD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B94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7FD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C74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D7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F1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基础教育学院</w:t>
            </w:r>
          </w:p>
        </w:tc>
      </w:tr>
      <w:tr w14:paraId="5C02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16C1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E487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48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83AE">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大学生体育与健康3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17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5E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DD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A6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81C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E92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74E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2X16W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7EA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144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966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DF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1C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基础教育学院</w:t>
            </w:r>
          </w:p>
        </w:tc>
      </w:tr>
      <w:tr w14:paraId="63A8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56F5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F732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12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9888">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大学生体育与健康4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94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66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B4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36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587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275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763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791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2X11W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CEF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3F8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2E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08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基础教育学院</w:t>
            </w:r>
          </w:p>
        </w:tc>
      </w:tr>
      <w:tr w14:paraId="2A5E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FA3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9C94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8A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A557">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大学英语1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9F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AC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21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AB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B8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858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0AB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860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F8B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C5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0E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56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基础教育学院</w:t>
            </w:r>
          </w:p>
        </w:tc>
      </w:tr>
      <w:tr w14:paraId="13C1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9285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17EC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12F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FAD7">
            <w:pPr>
              <w:keepNext w:val="0"/>
              <w:keepLines w:val="0"/>
              <w:widowControl/>
              <w:suppressLineNumbers w:val="0"/>
              <w:jc w:val="both"/>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大学英语2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818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A4C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F89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9D2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87F9">
            <w:pPr>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ED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CF9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A0C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94C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4013">
            <w:pP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540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AE4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基础教育学院</w:t>
            </w:r>
          </w:p>
        </w:tc>
      </w:tr>
      <w:tr w14:paraId="0E71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013C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31FE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E6B3">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EE1F">
            <w:pPr>
              <w:keepNext w:val="0"/>
              <w:keepLines w:val="0"/>
              <w:widowControl/>
              <w:suppressLineNumbers w:val="0"/>
              <w:jc w:val="both"/>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国家安全教育</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E85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735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A3E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99A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B35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X</w:t>
            </w: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2W</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301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X</w:t>
            </w: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2W</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4FF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78F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78D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779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52E3">
            <w:pPr>
              <w:keepNext w:val="0"/>
              <w:keepLines w:val="0"/>
              <w:widowControl/>
              <w:suppressLineNumbers w:val="0"/>
              <w:jc w:val="both"/>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E2A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马克思主义学院</w:t>
            </w:r>
            <w:bookmarkStart w:id="1" w:name="_GoBack"/>
            <w:bookmarkEnd w:id="1"/>
          </w:p>
        </w:tc>
      </w:tr>
      <w:tr w14:paraId="1476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275B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EE69C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公共基础必修小计</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5D5777">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9</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8ED139">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44</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DE5BAD">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0DDB23">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58</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17D0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CEDF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7FE6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B4A5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9E39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8A10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E5533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6DBE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1F7F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4CEF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99B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公共基础限选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5C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B83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“四史”课程</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4A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F7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8E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E2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13D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04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4D0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FC7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D9A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AF7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F5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07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马克思主义学院</w:t>
            </w:r>
          </w:p>
        </w:tc>
      </w:tr>
      <w:tr w14:paraId="0ED3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463C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096C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A6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FB1E">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AE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6C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17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D7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96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672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212F">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095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B79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CC3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C0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93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各系</w:t>
            </w:r>
          </w:p>
        </w:tc>
      </w:tr>
      <w:tr w14:paraId="20CB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20E2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DE3B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45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6D19">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大学语文2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39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B8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7C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DF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90B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E9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bookmarkStart w:id="0" w:name="OLE_LINK1"/>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X</w:t>
            </w:r>
            <w:bookmarkEnd w:id="0"/>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4F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250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A4F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71D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F1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9B95">
            <w:pPr>
              <w:jc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基础教育学院</w:t>
            </w:r>
          </w:p>
        </w:tc>
      </w:tr>
      <w:tr w14:paraId="69C12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EF73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0C41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DD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D0FA">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FA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A0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A8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E1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EC0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1F0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E2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2X8W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274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300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F40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A0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69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基础教育学院</w:t>
            </w:r>
          </w:p>
        </w:tc>
      </w:tr>
      <w:tr w14:paraId="5609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C550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4580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EA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F90E">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艺术与审美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AD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29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62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1B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402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7F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4AC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C77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4D0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94F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89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ED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基础教育学院</w:t>
            </w:r>
          </w:p>
        </w:tc>
      </w:tr>
      <w:tr w14:paraId="524F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B281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AE46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09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3CBB">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应急救护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4B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B4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42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EE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AF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2X4W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19B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66F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AAC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E0F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B66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09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CB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学工处</w:t>
            </w:r>
          </w:p>
        </w:tc>
      </w:tr>
      <w:tr w14:paraId="26B0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280A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CA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B8F0">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2F1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大学生安全教育</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E41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E5F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A55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342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57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81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F8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34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05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B2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60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84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安全保卫处、各系</w:t>
            </w:r>
          </w:p>
        </w:tc>
      </w:tr>
      <w:tr w14:paraId="0943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5C95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FC87A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公共基础限选小计</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F357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98AA58">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36</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11A04B">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cs="宋体"/>
                <w:i w:val="0"/>
                <w:iCs w:val="0"/>
                <w:color w:val="000000" w:themeColor="text1"/>
                <w:sz w:val="18"/>
                <w:szCs w:val="18"/>
                <w:u w:val="none"/>
                <w:lang w:val="en-US" w:eastAsia="zh-CN"/>
                <w14:textFill>
                  <w14:solidFill>
                    <w14:schemeClr w14:val="tx1"/>
                  </w14:solidFill>
                </w14:textFill>
              </w:rPr>
              <w:t>76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AD9A28">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cs="宋体"/>
                <w:i w:val="0"/>
                <w:iCs w:val="0"/>
                <w:color w:val="000000" w:themeColor="text1"/>
                <w:sz w:val="18"/>
                <w:szCs w:val="18"/>
                <w:u w:val="none"/>
                <w:lang w:val="en-US" w:eastAsia="zh-CN"/>
                <w14:textFill>
                  <w14:solidFill>
                    <w14:schemeClr w14:val="tx1"/>
                  </w14:solidFill>
                </w14:textFill>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1EF5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BAF2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4F33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CDDC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1C1F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9BDC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A5A28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F7A51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841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688D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1A0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公共基础任选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24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4A86">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人文艺术类课程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9E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98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9C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CC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327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4F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B7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58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B5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FA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BD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BF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教务处</w:t>
            </w:r>
          </w:p>
        </w:tc>
      </w:tr>
      <w:tr w14:paraId="31DB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27CA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20B5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44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DB99">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社会认识类课程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AC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E4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AD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F4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97C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69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E3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5A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7E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4A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02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54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教务处</w:t>
            </w:r>
          </w:p>
        </w:tc>
      </w:tr>
      <w:tr w14:paraId="3ED7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D975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888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F8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4ED3">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工具类课程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1D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BF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7D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81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17D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1A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AC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57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96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B1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F8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6B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教务处</w:t>
            </w:r>
          </w:p>
        </w:tc>
      </w:tr>
      <w:tr w14:paraId="7B0C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B9C0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8B9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F3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4768">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科技素质类课程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37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79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14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09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2C4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18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C7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E1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8F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3A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E5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C8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教务处</w:t>
            </w:r>
          </w:p>
        </w:tc>
      </w:tr>
      <w:tr w14:paraId="08F5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57E7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FF33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38C1">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76A9">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创新创业类课程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41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17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8A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BC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9DE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F2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C5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45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19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3A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DF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C6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教务处</w:t>
            </w:r>
          </w:p>
        </w:tc>
      </w:tr>
      <w:tr w14:paraId="2211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5B79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5F42F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公共基础任选小计（至少选修3类，每类至少选修1门，至少3学分）</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EDE8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CCBF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3D6B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BEA4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C510A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B4D4B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59F9A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B882D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1AC39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DC13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7FEAD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434DC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0CC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8B74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10C1D9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公共基础课程合计</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EA6F8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50.5</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95AF2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828</w:t>
            </w:r>
          </w:p>
        </w:tc>
        <w:tc>
          <w:tcPr>
            <w:tcW w:w="48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DE2A8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598</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A6B69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EDD6E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49B58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8EB25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F90FC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4552A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48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7EF37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C044AA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586EEC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FA2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812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专业课程</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068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专业基础必修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9F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B394">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★机械制图1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93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F1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53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DD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1B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4X12W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806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22D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CF0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E6A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422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42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68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52DE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BA97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67A4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39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691E">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★机械制图2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2B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34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FE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9A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1F2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97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4X6W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1F7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6A0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74B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05F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98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2B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31A1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CE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603B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00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A0FB">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▲AutoCAD</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3B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65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4C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B9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701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2D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4X8W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48D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1B4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5C44">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F82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67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35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28F1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C551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4A5C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B3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389D">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机械工程基础</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08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39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6B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8F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0D8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30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6X14W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47B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5CB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4DA6">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4B5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6B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A3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59C6D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52D0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3B22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AF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0C03">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▲电子电工技术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7B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03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F6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F0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C3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4X12W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C8E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E0C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4C4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F88F">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7C3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6E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81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410F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3060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B82E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B8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74C9">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液压与气压传动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D4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9D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09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61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0F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760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49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3X16W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B9F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7EB1">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DC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9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00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0828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4280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3EA7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74EC">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3CCF">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▲机械制造技术（数控加工与编程技术）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6B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7D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3C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2A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90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556F">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26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4X16W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689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DE0E">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5CF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4A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15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3D21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5411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7977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723B">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40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5AD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●鞋类制作工艺与智能制造</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74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9D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BA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EB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761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01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861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48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2X16W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82E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BFA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81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9F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225F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C8C0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47E05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专业基础必修小计（群共享课程用“●”标注）</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C97EA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23.5</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90CA9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376</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0EF31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144</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FDCF8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232</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442E4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8</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70F26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ADFAAD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7</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D1313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63FE7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993D5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A5038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DF1A9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CB9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5EBE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BCE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专业核心必修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B7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D18E">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可编程控制器技术与应用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94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84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51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5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168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8AB7">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61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4X16W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84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EC2A">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B41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30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CF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4CF5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102F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53B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09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0505">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运动控制技术与应用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D0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6F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50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A4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48E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6573">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B9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4X16W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D41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960A">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E98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07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22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43885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6E86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A0B4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58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E84">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自动化生产线集成与应用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B7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3A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80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BD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BFD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F71E">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C6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4X16W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81E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E449">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1A2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F9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D5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13C57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17B1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759E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1C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462E">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自动化生产线运行与维护</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A4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61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41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88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10A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486D">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1EF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EA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4X16W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2BC8">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468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1C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23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1DB5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AC66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BC1B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2D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9262">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◆机械产品数字化设计（Solidworks)</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E4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8B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EE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8E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8E1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92B7">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9A9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38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4X16W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E3E2">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A50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9A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DA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75A2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708F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1704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4091">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4B9F">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工业机器人编程与调试</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41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F6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45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AC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ECE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CF30">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438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0E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4X16W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8513">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449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8A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45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2609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5D65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DA2BE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专业核心必修小计（至少开设2门－3门融入创新教育相关专业课程，并用“◆”标注专创融合课程，计#学分）</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9BB2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8312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384</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4008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68</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136B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316</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B30E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73B6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66A6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1B7B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29CB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3557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36DA7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AFB3F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FE8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6433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50F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专业拓展限选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BF70">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85BF">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工匠精神与企业文化</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465BED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576" w:type="dxa"/>
            <w:tcBorders>
              <w:top w:val="single" w:color="000000" w:sz="4" w:space="0"/>
              <w:left w:val="single" w:color="000000" w:sz="4" w:space="0"/>
              <w:bottom w:val="nil"/>
              <w:right w:val="single" w:color="000000" w:sz="4" w:space="0"/>
            </w:tcBorders>
            <w:shd w:val="clear" w:color="auto" w:fill="auto"/>
            <w:vAlign w:val="center"/>
          </w:tcPr>
          <w:p w14:paraId="1DB7CB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42E0AA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576" w:type="dxa"/>
            <w:tcBorders>
              <w:top w:val="single" w:color="000000" w:sz="4" w:space="0"/>
              <w:left w:val="single" w:color="000000" w:sz="4" w:space="0"/>
              <w:bottom w:val="nil"/>
              <w:right w:val="single" w:color="000000" w:sz="4" w:space="0"/>
            </w:tcBorders>
            <w:shd w:val="clear" w:color="auto" w:fill="auto"/>
            <w:vAlign w:val="center"/>
          </w:tcPr>
          <w:p w14:paraId="64AF0C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61BAF4E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17B9125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5DCDAEE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605583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nil"/>
              <w:left w:val="nil"/>
              <w:bottom w:val="nil"/>
              <w:right w:val="nil"/>
            </w:tcBorders>
            <w:shd w:val="clear" w:color="auto" w:fill="auto"/>
            <w:noWrap/>
            <w:vAlign w:val="center"/>
          </w:tcPr>
          <w:p w14:paraId="63CCE242">
            <w:pP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nil"/>
              <w:right w:val="single" w:color="000000" w:sz="4" w:space="0"/>
            </w:tcBorders>
            <w:shd w:val="clear" w:color="auto" w:fill="auto"/>
            <w:vAlign w:val="center"/>
          </w:tcPr>
          <w:p w14:paraId="7B7A75A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41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0F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企业</w:t>
            </w:r>
          </w:p>
        </w:tc>
      </w:tr>
      <w:tr w14:paraId="7938B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A7AB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3DC8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C3A1">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4A00">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◆单片机与嵌入式系统产品制作（Arduino）</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38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4D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49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C9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D29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7DDA">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5D3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06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3X16W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898A">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299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47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11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316E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BF9D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B243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B8C4">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9EA0">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●◆★Python程序设计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EB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5D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1B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7C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E73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7DF1">
            <w:pP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669C">
            <w:pP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8E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4X16W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75C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76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3B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3F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2168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F72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BB145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专业拓展限选小计</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D847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2C25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136</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73FC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7216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DDB5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289A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593C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1A4B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997F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072C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241D3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99597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12D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7C32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205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专业拓展任选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FE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D31B">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安全生产与机械伤害预防</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5E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A2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76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5D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7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6A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AAB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A39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AF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4X10W</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916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0A8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B1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企业</w:t>
            </w:r>
          </w:p>
        </w:tc>
      </w:tr>
      <w:tr w14:paraId="5F8C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1B8C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2BC1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45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CA04">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职场礼仪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69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61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A5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B2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A2C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176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AA2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FF1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D1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4X10W</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FBC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4F4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A7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企业</w:t>
            </w:r>
          </w:p>
        </w:tc>
      </w:tr>
      <w:tr w14:paraId="7673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DE4B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A6E5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CC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B31A">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制造业现场管理技能</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D9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4B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1A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FA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95E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180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32F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B2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E0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4X10W</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223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651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E6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企业</w:t>
            </w:r>
          </w:p>
        </w:tc>
      </w:tr>
      <w:tr w14:paraId="77F2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D793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B3C3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8E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2A1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机电一体化系统设计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5B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4F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1C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5B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53BF">
            <w:pPr>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0DE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7BF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AE7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DE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4X10W</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273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92B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93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7A6B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D5F8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AFF0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36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AA0B">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企业文化与经营理念</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12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39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40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BA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9B1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8A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C8E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785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BC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4X10W</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13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64E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86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企业</w:t>
            </w:r>
          </w:p>
        </w:tc>
      </w:tr>
      <w:tr w14:paraId="22FA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2E4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3DD2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33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4AEE">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机电产品市场营销学</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25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6C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21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F0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6AF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974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F6D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904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A5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4X10W</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ECA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6A7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88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企业</w:t>
            </w:r>
          </w:p>
        </w:tc>
      </w:tr>
      <w:tr w14:paraId="483B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E9F6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05CB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3231">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A209">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机电设备管理</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90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4F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7D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B3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B3C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80A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4F7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28F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2E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4X10W</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9C9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371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31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企业</w:t>
            </w:r>
          </w:p>
        </w:tc>
      </w:tr>
      <w:tr w14:paraId="045C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F6E9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63F0A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专业拓展任选小计（至少选修8学分）</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3A50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514F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128</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C25A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3F7F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EEB2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901C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AB34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24DC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1E36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FD5D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9087B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ED9C4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9F3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7185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restart"/>
            <w:tcBorders>
              <w:top w:val="single" w:color="000000" w:sz="4" w:space="0"/>
              <w:left w:val="single" w:color="000000" w:sz="4" w:space="0"/>
              <w:bottom w:val="nil"/>
              <w:right w:val="single" w:color="000000" w:sz="4" w:space="0"/>
            </w:tcBorders>
            <w:shd w:val="clear" w:color="auto" w:fill="auto"/>
            <w:vAlign w:val="center"/>
          </w:tcPr>
          <w:p w14:paraId="0A0674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集中实践必修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9D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CD8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军事技能</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FD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53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B7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B8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98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2C9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042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A4B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D00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B2B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89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B8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学工处</w:t>
            </w:r>
          </w:p>
        </w:tc>
      </w:tr>
      <w:tr w14:paraId="2004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D633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06DA538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31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58</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EA0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认识实习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5A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7F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F1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A7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311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600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0C1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7A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70F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C27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35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8A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企业</w:t>
            </w:r>
          </w:p>
        </w:tc>
      </w:tr>
      <w:tr w14:paraId="5CC7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F0C7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63D2EAD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86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D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毕业设计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03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9C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4D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8E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7A3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A7F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6D6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BB3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96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387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64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BA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各系</w:t>
            </w:r>
          </w:p>
        </w:tc>
      </w:tr>
      <w:tr w14:paraId="5545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7A75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211004B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6B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7F4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62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ED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4A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92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C2A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ECA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F42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023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C56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8E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61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3B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企业</w:t>
            </w:r>
          </w:p>
        </w:tc>
      </w:tr>
      <w:tr w14:paraId="466B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5E60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1D765EE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BC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2F3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劳动实践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FE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F4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11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3F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D7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60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9F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9F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2E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892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17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7E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学工处</w:t>
            </w:r>
          </w:p>
        </w:tc>
      </w:tr>
      <w:tr w14:paraId="7AB0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B18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65C47B9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CF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715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●★▲钳工实训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2E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11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D4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47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1F7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91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43B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96A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C83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46E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96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ED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02CA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C1F2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712AAB6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E52C">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557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★▲电工实训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E8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5F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62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40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BCB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7CE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9B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813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46C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380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3A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F0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2188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B1D6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7D6128A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D40A">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B18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●★▲3D打印实训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E8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62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DD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BE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CB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FFE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D67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AF8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FC0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962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2F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08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7F4B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074B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1236821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3580">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9EB5">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数控机床机械装配实训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6C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41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CC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66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BDB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3B6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F28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4F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6AB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F92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31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35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智能制造工程系</w:t>
            </w:r>
          </w:p>
        </w:tc>
      </w:tr>
      <w:tr w14:paraId="49E0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100A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CFDC1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集中实践必修小计</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0F53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A7B5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884</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C12D4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9233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884</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3BED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2C64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28AB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BEEF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w:t>
            </w:r>
          </w:p>
        </w:tc>
        <w:tc>
          <w:tcPr>
            <w:tcW w:w="6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F5C9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w:t>
            </w:r>
          </w:p>
        </w:tc>
        <w:tc>
          <w:tcPr>
            <w:tcW w:w="4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E7AD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42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考查</w:t>
            </w:r>
          </w:p>
        </w:tc>
        <w:tc>
          <w:tcPr>
            <w:tcW w:w="15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8BDE7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1B8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857C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752971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专业课程合计</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2F0C2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98</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C9880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1908</w:t>
            </w:r>
          </w:p>
        </w:tc>
        <w:tc>
          <w:tcPr>
            <w:tcW w:w="48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6B0A9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396</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09DF4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1512</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4219D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9FC00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9622E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43751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w:t>
            </w:r>
          </w:p>
        </w:tc>
        <w:tc>
          <w:tcPr>
            <w:tcW w:w="6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027D2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8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897D3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5B305A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EF3918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409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41FCBF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3C7705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课内周学时</w:t>
            </w: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F0E7C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125A85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49E97C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708C33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C3CFD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w:t>
            </w: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72A73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2160F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A7D4F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w:t>
            </w: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3FD4F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48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02894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709277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F06B6D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896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33DD10F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250C11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总学分/总学时数</w:t>
            </w: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7A61A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148.5</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7B432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2736</w:t>
            </w:r>
          </w:p>
        </w:tc>
        <w:tc>
          <w:tcPr>
            <w:tcW w:w="48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7BB72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994</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BB576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1742</w:t>
            </w: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E1B0E8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C3BD85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74D17F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DE4B08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E119BA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8EB764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8C5CB9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1A6165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5490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170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AA119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备注：（1）标注“√”的课程，采用课堂授课、讲座、网络授课、专项活动等形式,不计入周学时。（2）群共享专业基础课程用“●”标注。（3）职业技能等级（资格）证书课证融合专业课程用“▲”标注。（4）</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立项“课程思政”</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课程要用“★”标注。（5）</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创新创业</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教育相关专业课程用“◆”标注。</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95E6">
            <w:pPr>
              <w:rPr>
                <w:rFonts w:hint="eastAsia" w:ascii="宋体" w:hAnsi="宋体" w:eastAsia="宋体" w:cs="宋体"/>
                <w:i w:val="0"/>
                <w:iCs w:val="0"/>
                <w:color w:val="000000" w:themeColor="text1"/>
                <w:sz w:val="22"/>
                <w:szCs w:val="22"/>
                <w:u w:val="none"/>
                <w14:textFill>
                  <w14:solidFill>
                    <w14:schemeClr w14:val="tx1"/>
                  </w14:solidFill>
                </w14:textFill>
              </w:rPr>
            </w:pPr>
          </w:p>
        </w:tc>
      </w:tr>
    </w:tbl>
    <w:p w14:paraId="0CDAA7C0">
      <w:pPr>
        <w:pStyle w:val="11"/>
        <w:rPr>
          <w:color w:val="000000" w:themeColor="text1"/>
          <w14:textFill>
            <w14:solidFill>
              <w14:schemeClr w14:val="tx1"/>
            </w14:solidFill>
          </w14:textFill>
        </w:rPr>
      </w:pPr>
    </w:p>
    <w:p w14:paraId="1E46BCFF">
      <w:pPr>
        <w:spacing w:line="460" w:lineRule="exact"/>
        <w:rPr>
          <w:b/>
          <w:bCs/>
          <w:color w:val="000000" w:themeColor="text1"/>
          <w:sz w:val="24"/>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color w:val="000000" w:themeColor="text1"/>
          <w:sz w:val="24"/>
          <w14:textFill>
            <w14:solidFill>
              <w14:schemeClr w14:val="tx1"/>
            </w14:solidFill>
          </w14:textFill>
        </w:rPr>
        <w:fldChar w:fldCharType="begin"/>
      </w:r>
      <w:r>
        <w:instrText xml:space="preserve"> LINK Excel.Sheet.12 "C:\\Users\\LX\\Desktop\\2023年人培修订\\2023人培指导性意见附件\\8-附件4- 专业教学进程表（三年制高职、五年制高职）.xlsx""附件3.3-各专业教学进程表（五年制高职）!R2C1:R120C25" \h \a  \* MERGEFORMAT</w:instrText>
      </w:r>
      <w:r>
        <w:rPr>
          <w:rFonts w:hint="eastAsia"/>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fldChar w:fldCharType="end"/>
      </w:r>
    </w:p>
    <w:p w14:paraId="7A127FF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000000" w:themeColor="text1"/>
          <w:sz w:val="24"/>
          <w:lang w:eastAsia="zh-CN"/>
          <w14:textFill>
            <w14:solidFill>
              <w14:schemeClr w14:val="tx1"/>
            </w14:solidFill>
          </w14:textFill>
        </w:rPr>
      </w:pPr>
      <w:r>
        <w:rPr>
          <w:rFonts w:hint="eastAsia"/>
          <w:b/>
          <w:bCs/>
          <w:color w:val="000000" w:themeColor="text1"/>
          <w:sz w:val="24"/>
          <w14:textFill>
            <w14:solidFill>
              <w14:schemeClr w14:val="tx1"/>
            </w14:solidFill>
          </w14:textFill>
        </w:rPr>
        <w:t>（二）</w:t>
      </w:r>
      <w:r>
        <w:rPr>
          <w:b/>
          <w:bCs/>
          <w:color w:val="000000" w:themeColor="text1"/>
          <w:sz w:val="24"/>
          <w14:textFill>
            <w14:solidFill>
              <w14:schemeClr w14:val="tx1"/>
            </w14:solidFill>
          </w14:textFill>
        </w:rPr>
        <w:t>课程学时比例</w:t>
      </w:r>
    </w:p>
    <w:tbl>
      <w:tblPr>
        <w:tblStyle w:val="12"/>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37F4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32962EA1">
            <w:pPr>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课程</w:t>
            </w:r>
          </w:p>
          <w:p w14:paraId="219B2D4F">
            <w:pPr>
              <w:jc w:val="center"/>
              <w:rPr>
                <w:rFonts w:hint="default" w:ascii="Times New Roman" w:hAnsi="Times New Roman" w:eastAsia="宋体" w:cs="Times New Roman"/>
                <w:b/>
                <w:bCs/>
                <w:color w:val="000000" w:themeColor="text1"/>
                <w:sz w:val="18"/>
                <w:szCs w:val="18"/>
                <w:lang w:eastAsia="zh-CN"/>
                <w14:textFill>
                  <w14:solidFill>
                    <w14:schemeClr w14:val="tx1"/>
                  </w14:solidFill>
                </w14:textFill>
              </w:rPr>
            </w:pPr>
            <w:r>
              <w:rPr>
                <w:rFonts w:hint="default" w:ascii="Times New Roman" w:hAnsi="Times New Roman" w:cs="Times New Roman"/>
                <w:b/>
                <w:bCs/>
                <w:color w:val="000000" w:themeColor="text1"/>
                <w:sz w:val="18"/>
                <w:szCs w:val="18"/>
                <w:lang w:val="en-US" w:eastAsia="zh-CN"/>
                <w14:textFill>
                  <w14:solidFill>
                    <w14:schemeClr w14:val="tx1"/>
                  </w14:solidFill>
                </w14:textFill>
              </w:rPr>
              <w:t>类别</w:t>
            </w:r>
          </w:p>
        </w:tc>
        <w:tc>
          <w:tcPr>
            <w:tcW w:w="1908" w:type="dxa"/>
            <w:vMerge w:val="restart"/>
            <w:noWrap/>
            <w:vAlign w:val="center"/>
          </w:tcPr>
          <w:p w14:paraId="75EE7817">
            <w:pPr>
              <w:jc w:val="cente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课程</w:t>
            </w:r>
            <w:r>
              <w:rPr>
                <w:rFonts w:hint="default" w:ascii="Times New Roman" w:hAnsi="Times New Roman" w:cs="Times New Roman"/>
                <w:b/>
                <w:bCs/>
                <w:color w:val="000000" w:themeColor="text1"/>
                <w:sz w:val="18"/>
                <w:szCs w:val="18"/>
                <w:lang w:val="en-US" w:eastAsia="zh-CN"/>
                <w14:textFill>
                  <w14:solidFill>
                    <w14:schemeClr w14:val="tx1"/>
                  </w14:solidFill>
                </w14:textFill>
              </w:rPr>
              <w:t>性质</w:t>
            </w:r>
          </w:p>
        </w:tc>
        <w:tc>
          <w:tcPr>
            <w:tcW w:w="999" w:type="dxa"/>
            <w:vMerge w:val="restart"/>
            <w:noWrap/>
            <w:vAlign w:val="center"/>
          </w:tcPr>
          <w:p w14:paraId="378124FA">
            <w:pPr>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学分数</w:t>
            </w:r>
          </w:p>
        </w:tc>
        <w:tc>
          <w:tcPr>
            <w:tcW w:w="2517" w:type="dxa"/>
            <w:gridSpan w:val="3"/>
            <w:noWrap/>
          </w:tcPr>
          <w:p w14:paraId="2A94EED7">
            <w:pPr>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学时数</w:t>
            </w:r>
          </w:p>
        </w:tc>
        <w:tc>
          <w:tcPr>
            <w:tcW w:w="1130" w:type="dxa"/>
            <w:vMerge w:val="restart"/>
            <w:noWrap/>
            <w:vAlign w:val="center"/>
          </w:tcPr>
          <w:p w14:paraId="737DC7BE">
            <w:pPr>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学时百分比（%）</w:t>
            </w:r>
          </w:p>
        </w:tc>
      </w:tr>
      <w:tr w14:paraId="7BE9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5D77886B">
            <w:pPr>
              <w:jc w:val="center"/>
              <w:rPr>
                <w:rFonts w:hint="default" w:ascii="Times New Roman" w:hAnsi="Times New Roman" w:cs="Times New Roman"/>
                <w:b/>
                <w:bCs/>
                <w:color w:val="000000" w:themeColor="text1"/>
                <w:sz w:val="18"/>
                <w:szCs w:val="18"/>
                <w14:textFill>
                  <w14:solidFill>
                    <w14:schemeClr w14:val="tx1"/>
                  </w14:solidFill>
                </w14:textFill>
              </w:rPr>
            </w:pPr>
          </w:p>
        </w:tc>
        <w:tc>
          <w:tcPr>
            <w:tcW w:w="1908" w:type="dxa"/>
            <w:vMerge w:val="continue"/>
            <w:noWrap/>
          </w:tcPr>
          <w:p w14:paraId="542634CA">
            <w:pPr>
              <w:jc w:val="center"/>
              <w:rPr>
                <w:rFonts w:hint="default" w:ascii="Times New Roman" w:hAnsi="Times New Roman" w:cs="Times New Roman"/>
                <w:b/>
                <w:bCs/>
                <w:color w:val="000000" w:themeColor="text1"/>
                <w:sz w:val="18"/>
                <w:szCs w:val="18"/>
                <w14:textFill>
                  <w14:solidFill>
                    <w14:schemeClr w14:val="tx1"/>
                  </w14:solidFill>
                </w14:textFill>
              </w:rPr>
            </w:pPr>
          </w:p>
        </w:tc>
        <w:tc>
          <w:tcPr>
            <w:tcW w:w="999" w:type="dxa"/>
            <w:vMerge w:val="continue"/>
            <w:noWrap/>
          </w:tcPr>
          <w:p w14:paraId="196EC3F5">
            <w:pPr>
              <w:jc w:val="center"/>
              <w:rPr>
                <w:rFonts w:hint="default" w:ascii="Times New Roman" w:hAnsi="Times New Roman" w:cs="Times New Roman"/>
                <w:b/>
                <w:bCs/>
                <w:color w:val="000000" w:themeColor="text1"/>
                <w:sz w:val="18"/>
                <w:szCs w:val="18"/>
                <w14:textFill>
                  <w14:solidFill>
                    <w14:schemeClr w14:val="tx1"/>
                  </w14:solidFill>
                </w14:textFill>
              </w:rPr>
            </w:pPr>
          </w:p>
        </w:tc>
        <w:tc>
          <w:tcPr>
            <w:tcW w:w="818" w:type="dxa"/>
            <w:noWrap/>
            <w:vAlign w:val="center"/>
          </w:tcPr>
          <w:p w14:paraId="419B8EF4">
            <w:pPr>
              <w:adjustRightInd w:val="0"/>
              <w:snapToGrid w:val="0"/>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讲授</w:t>
            </w:r>
          </w:p>
        </w:tc>
        <w:tc>
          <w:tcPr>
            <w:tcW w:w="818" w:type="dxa"/>
            <w:noWrap/>
            <w:vAlign w:val="center"/>
          </w:tcPr>
          <w:p w14:paraId="408C9103">
            <w:pPr>
              <w:adjustRightInd w:val="0"/>
              <w:snapToGrid w:val="0"/>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实践</w:t>
            </w:r>
          </w:p>
        </w:tc>
        <w:tc>
          <w:tcPr>
            <w:tcW w:w="881" w:type="dxa"/>
            <w:noWrap/>
            <w:vAlign w:val="center"/>
          </w:tcPr>
          <w:p w14:paraId="05E01CAD">
            <w:pPr>
              <w:adjustRightInd w:val="0"/>
              <w:snapToGrid w:val="0"/>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总学时</w:t>
            </w:r>
          </w:p>
        </w:tc>
        <w:tc>
          <w:tcPr>
            <w:tcW w:w="1130" w:type="dxa"/>
            <w:vMerge w:val="continue"/>
            <w:noWrap/>
          </w:tcPr>
          <w:p w14:paraId="1A4A1B79">
            <w:pPr>
              <w:jc w:val="center"/>
              <w:rPr>
                <w:rFonts w:hint="default" w:ascii="Times New Roman" w:hAnsi="Times New Roman" w:cs="Times New Roman"/>
                <w:b/>
                <w:bCs/>
                <w:color w:val="000000" w:themeColor="text1"/>
                <w:sz w:val="18"/>
                <w:szCs w:val="18"/>
                <w14:textFill>
                  <w14:solidFill>
                    <w14:schemeClr w14:val="tx1"/>
                  </w14:solidFill>
                </w14:textFill>
              </w:rPr>
            </w:pPr>
          </w:p>
        </w:tc>
      </w:tr>
      <w:tr w14:paraId="6704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2E947497">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公共基础</w:t>
            </w:r>
            <w:r>
              <w:rPr>
                <w:rFonts w:hint="default" w:ascii="Times New Roman" w:hAnsi="Times New Roman" w:cs="Times New Roman"/>
                <w:color w:val="000000" w:themeColor="text1"/>
                <w:sz w:val="18"/>
                <w:szCs w:val="18"/>
                <w:lang w:val="en-US" w:eastAsia="zh-CN"/>
                <w14:textFill>
                  <w14:solidFill>
                    <w14:schemeClr w14:val="tx1"/>
                  </w14:solidFill>
                </w14:textFill>
              </w:rPr>
              <w:t>课程</w:t>
            </w:r>
          </w:p>
        </w:tc>
        <w:tc>
          <w:tcPr>
            <w:tcW w:w="1908" w:type="dxa"/>
            <w:noWrap/>
            <w:vAlign w:val="center"/>
          </w:tcPr>
          <w:p w14:paraId="40BCA89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公共基础</w:t>
            </w:r>
            <w:r>
              <w:rPr>
                <w:rFonts w:hint="default" w:ascii="Times New Roman" w:hAnsi="Times New Roman" w:cs="Times New Roman"/>
                <w:color w:val="000000" w:themeColor="text1"/>
                <w:sz w:val="18"/>
                <w:szCs w:val="18"/>
                <w:lang w:val="en-US" w:eastAsia="zh-CN"/>
                <w14:textFill>
                  <w14:solidFill>
                    <w14:schemeClr w14:val="tx1"/>
                  </w14:solidFill>
                </w14:textFill>
              </w:rPr>
              <w:t>必修</w:t>
            </w:r>
          </w:p>
        </w:tc>
        <w:tc>
          <w:tcPr>
            <w:tcW w:w="999" w:type="dxa"/>
            <w:noWrap/>
            <w:vAlign w:val="center"/>
          </w:tcPr>
          <w:p w14:paraId="642E194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w:t>
            </w:r>
            <w:r>
              <w:rPr>
                <w:rFonts w:hint="eastAsia" w:cs="Times New Roman"/>
                <w:i w:val="0"/>
                <w:iCs w:val="0"/>
                <w:color w:val="000000" w:themeColor="text1"/>
                <w:kern w:val="0"/>
                <w:sz w:val="18"/>
                <w:szCs w:val="18"/>
                <w:u w:val="none"/>
                <w:lang w:val="en-US" w:eastAsia="zh-CN" w:bidi="ar"/>
                <w14:textFill>
                  <w14:solidFill>
                    <w14:schemeClr w14:val="tx1"/>
                  </w14:solidFill>
                </w14:textFill>
              </w:rPr>
              <w:t>9</w:t>
            </w:r>
          </w:p>
        </w:tc>
        <w:tc>
          <w:tcPr>
            <w:tcW w:w="818" w:type="dxa"/>
            <w:noWrap/>
            <w:vAlign w:val="center"/>
          </w:tcPr>
          <w:p w14:paraId="083DBE5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48</w:t>
            </w:r>
            <w:r>
              <w:rPr>
                <w:rFonts w:hint="eastAsia" w:cs="Times New Roman"/>
                <w:i w:val="0"/>
                <w:iCs w:val="0"/>
                <w:color w:val="000000" w:themeColor="text1"/>
                <w:kern w:val="0"/>
                <w:sz w:val="18"/>
                <w:szCs w:val="18"/>
                <w:u w:val="none"/>
                <w:lang w:val="en-US" w:eastAsia="zh-CN" w:bidi="ar"/>
                <w14:textFill>
                  <w14:solidFill>
                    <w14:schemeClr w14:val="tx1"/>
                  </w14:solidFill>
                </w14:textFill>
              </w:rPr>
              <w:t>6</w:t>
            </w:r>
          </w:p>
        </w:tc>
        <w:tc>
          <w:tcPr>
            <w:tcW w:w="818" w:type="dxa"/>
            <w:noWrap/>
            <w:vAlign w:val="center"/>
          </w:tcPr>
          <w:p w14:paraId="36A6E4F9">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cs="Times New Roman"/>
                <w:i w:val="0"/>
                <w:iCs w:val="0"/>
                <w:color w:val="000000" w:themeColor="text1"/>
                <w:kern w:val="0"/>
                <w:sz w:val="18"/>
                <w:szCs w:val="18"/>
                <w:u w:val="none"/>
                <w:lang w:val="en-US" w:eastAsia="zh-CN" w:bidi="ar"/>
                <w14:textFill>
                  <w14:solidFill>
                    <w14:schemeClr w14:val="tx1"/>
                  </w14:solidFill>
                </w14:textFill>
              </w:rPr>
              <w:t>58</w:t>
            </w:r>
          </w:p>
        </w:tc>
        <w:tc>
          <w:tcPr>
            <w:tcW w:w="881" w:type="dxa"/>
            <w:noWrap/>
            <w:vAlign w:val="center"/>
          </w:tcPr>
          <w:p w14:paraId="1EC4668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6</w:t>
            </w:r>
            <w:r>
              <w:rPr>
                <w:rFonts w:hint="eastAsia" w:cs="Times New Roman"/>
                <w:i w:val="0"/>
                <w:iCs w:val="0"/>
                <w:color w:val="000000" w:themeColor="text1"/>
                <w:kern w:val="0"/>
                <w:sz w:val="18"/>
                <w:szCs w:val="18"/>
                <w:u w:val="none"/>
                <w:lang w:val="en-US" w:eastAsia="zh-CN" w:bidi="ar"/>
                <w14:textFill>
                  <w14:solidFill>
                    <w14:schemeClr w14:val="tx1"/>
                  </w14:solidFill>
                </w14:textFill>
              </w:rPr>
              <w:t>44</w:t>
            </w:r>
          </w:p>
        </w:tc>
        <w:tc>
          <w:tcPr>
            <w:tcW w:w="1130" w:type="dxa"/>
            <w:noWrap/>
            <w:vAlign w:val="center"/>
          </w:tcPr>
          <w:p w14:paraId="7AF8BFA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r>
              <w:rPr>
                <w:rFonts w:hint="eastAsia" w:cs="Times New Roman"/>
                <w:i w:val="0"/>
                <w:iCs w:val="0"/>
                <w:color w:val="000000" w:themeColor="text1"/>
                <w:kern w:val="0"/>
                <w:sz w:val="18"/>
                <w:szCs w:val="18"/>
                <w:u w:val="none"/>
                <w:lang w:val="en-US" w:eastAsia="zh-CN" w:bidi="ar"/>
                <w14:textFill>
                  <w14:solidFill>
                    <w14:schemeClr w14:val="tx1"/>
                  </w14:solidFill>
                </w14:textFill>
              </w:rPr>
              <w:t>3</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r>
              <w:rPr>
                <w:rFonts w:hint="eastAsia" w:cs="Times New Roman"/>
                <w:i w:val="0"/>
                <w:iCs w:val="0"/>
                <w:color w:val="000000" w:themeColor="text1"/>
                <w:kern w:val="0"/>
                <w:sz w:val="18"/>
                <w:szCs w:val="18"/>
                <w:u w:val="none"/>
                <w:lang w:val="en-US" w:eastAsia="zh-CN" w:bidi="ar"/>
                <w14:textFill>
                  <w14:solidFill>
                    <w14:schemeClr w14:val="tx1"/>
                  </w14:solidFill>
                </w14:textFill>
              </w:rPr>
              <w:t>54</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r>
      <w:tr w14:paraId="78EC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47B91019">
            <w:pPr>
              <w:jc w:val="center"/>
              <w:rPr>
                <w:rFonts w:hint="default" w:ascii="Times New Roman" w:hAnsi="Times New Roman" w:cs="Times New Roman"/>
                <w:color w:val="000000" w:themeColor="text1"/>
                <w:sz w:val="18"/>
                <w:szCs w:val="18"/>
                <w14:textFill>
                  <w14:solidFill>
                    <w14:schemeClr w14:val="tx1"/>
                  </w14:solidFill>
                </w14:textFill>
              </w:rPr>
            </w:pPr>
          </w:p>
        </w:tc>
        <w:tc>
          <w:tcPr>
            <w:tcW w:w="1908" w:type="dxa"/>
            <w:noWrap/>
            <w:vAlign w:val="center"/>
          </w:tcPr>
          <w:p w14:paraId="47DE4CD3">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公共</w:t>
            </w:r>
            <w:r>
              <w:rPr>
                <w:rFonts w:hint="default" w:ascii="Times New Roman" w:hAnsi="Times New Roman" w:cs="Times New Roman"/>
                <w:color w:val="000000" w:themeColor="text1"/>
                <w:sz w:val="18"/>
                <w:szCs w:val="18"/>
                <w:lang w:val="en-US" w:eastAsia="zh-CN"/>
                <w14:textFill>
                  <w14:solidFill>
                    <w14:schemeClr w14:val="tx1"/>
                  </w14:solidFill>
                </w14:textFill>
              </w:rPr>
              <w:t>基础限选</w:t>
            </w:r>
          </w:p>
        </w:tc>
        <w:tc>
          <w:tcPr>
            <w:tcW w:w="999" w:type="dxa"/>
            <w:noWrap/>
            <w:vAlign w:val="center"/>
          </w:tcPr>
          <w:p w14:paraId="4E1C3B1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8</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.5</w:t>
            </w:r>
          </w:p>
        </w:tc>
        <w:tc>
          <w:tcPr>
            <w:tcW w:w="818" w:type="dxa"/>
            <w:noWrap/>
            <w:vAlign w:val="center"/>
          </w:tcPr>
          <w:p w14:paraId="6847C814">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76</w:t>
            </w:r>
          </w:p>
        </w:tc>
        <w:tc>
          <w:tcPr>
            <w:tcW w:w="818" w:type="dxa"/>
            <w:noWrap/>
            <w:vAlign w:val="center"/>
          </w:tcPr>
          <w:p w14:paraId="416D8D14">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60</w:t>
            </w:r>
          </w:p>
        </w:tc>
        <w:tc>
          <w:tcPr>
            <w:tcW w:w="881" w:type="dxa"/>
            <w:noWrap/>
            <w:vAlign w:val="center"/>
          </w:tcPr>
          <w:p w14:paraId="3805069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cs="Times New Roman"/>
                <w:i w:val="0"/>
                <w:iCs w:val="0"/>
                <w:color w:val="000000" w:themeColor="text1"/>
                <w:kern w:val="0"/>
                <w:sz w:val="18"/>
                <w:szCs w:val="18"/>
                <w:u w:val="none"/>
                <w:lang w:val="en-US" w:eastAsia="zh-CN" w:bidi="ar"/>
                <w14:textFill>
                  <w14:solidFill>
                    <w14:schemeClr w14:val="tx1"/>
                  </w14:solidFill>
                </w14:textFill>
              </w:rPr>
              <w:t>36</w:t>
            </w:r>
          </w:p>
        </w:tc>
        <w:tc>
          <w:tcPr>
            <w:tcW w:w="1130" w:type="dxa"/>
            <w:noWrap/>
            <w:vAlign w:val="center"/>
          </w:tcPr>
          <w:p w14:paraId="2C1C1DB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4</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r>
              <w:rPr>
                <w:rFonts w:hint="eastAsia" w:cs="Times New Roman"/>
                <w:i w:val="0"/>
                <w:iCs w:val="0"/>
                <w:color w:val="000000" w:themeColor="text1"/>
                <w:kern w:val="0"/>
                <w:sz w:val="18"/>
                <w:szCs w:val="18"/>
                <w:u w:val="none"/>
                <w:lang w:val="en-US" w:eastAsia="zh-CN" w:bidi="ar"/>
                <w14:textFill>
                  <w14:solidFill>
                    <w14:schemeClr w14:val="tx1"/>
                  </w14:solidFill>
                </w14:textFill>
              </w:rPr>
              <w:t>97</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r>
      <w:tr w14:paraId="5C33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5426D4AD">
            <w:pPr>
              <w:jc w:val="center"/>
              <w:rPr>
                <w:rFonts w:hint="default" w:ascii="Times New Roman" w:hAnsi="Times New Roman" w:cs="Times New Roman"/>
                <w:color w:val="000000" w:themeColor="text1"/>
                <w:sz w:val="18"/>
                <w:szCs w:val="18"/>
                <w14:textFill>
                  <w14:solidFill>
                    <w14:schemeClr w14:val="tx1"/>
                  </w14:solidFill>
                </w14:textFill>
              </w:rPr>
            </w:pPr>
          </w:p>
        </w:tc>
        <w:tc>
          <w:tcPr>
            <w:tcW w:w="1908" w:type="dxa"/>
            <w:noWrap/>
            <w:vAlign w:val="center"/>
          </w:tcPr>
          <w:p w14:paraId="04C76A26">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公共基础任选</w:t>
            </w:r>
          </w:p>
        </w:tc>
        <w:tc>
          <w:tcPr>
            <w:tcW w:w="999" w:type="dxa"/>
            <w:noWrap/>
            <w:vAlign w:val="center"/>
          </w:tcPr>
          <w:p w14:paraId="6B5A67F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w:t>
            </w:r>
          </w:p>
        </w:tc>
        <w:tc>
          <w:tcPr>
            <w:tcW w:w="818" w:type="dxa"/>
            <w:noWrap/>
            <w:vAlign w:val="center"/>
          </w:tcPr>
          <w:p w14:paraId="2FB1D18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36</w:t>
            </w:r>
          </w:p>
        </w:tc>
        <w:tc>
          <w:tcPr>
            <w:tcW w:w="818" w:type="dxa"/>
            <w:noWrap/>
            <w:vAlign w:val="center"/>
          </w:tcPr>
          <w:p w14:paraId="74CC628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12</w:t>
            </w:r>
          </w:p>
        </w:tc>
        <w:tc>
          <w:tcPr>
            <w:tcW w:w="881" w:type="dxa"/>
            <w:noWrap/>
            <w:vAlign w:val="center"/>
          </w:tcPr>
          <w:p w14:paraId="6640186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48</w:t>
            </w:r>
          </w:p>
        </w:tc>
        <w:tc>
          <w:tcPr>
            <w:tcW w:w="1130" w:type="dxa"/>
            <w:noWrap/>
            <w:vAlign w:val="center"/>
          </w:tcPr>
          <w:p w14:paraId="0DBBEC8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cs="Times New Roman"/>
                <w:i w:val="0"/>
                <w:iCs w:val="0"/>
                <w:color w:val="000000" w:themeColor="text1"/>
                <w:kern w:val="0"/>
                <w:sz w:val="18"/>
                <w:szCs w:val="18"/>
                <w:u w:val="none"/>
                <w:lang w:val="en-US" w:eastAsia="zh-CN" w:bidi="ar"/>
                <w14:textFill>
                  <w14:solidFill>
                    <w14:schemeClr w14:val="tx1"/>
                  </w14:solidFill>
                </w14:textFill>
              </w:rPr>
              <w:t>75</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r>
      <w:tr w14:paraId="7CCC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27092100">
            <w:pPr>
              <w:jc w:val="center"/>
              <w:rPr>
                <w:rFonts w:hint="default" w:ascii="Times New Roman" w:hAnsi="Times New Roman" w:cs="Times New Roman"/>
                <w:color w:val="000000" w:themeColor="text1"/>
                <w:sz w:val="18"/>
                <w:szCs w:val="18"/>
                <w14:textFill>
                  <w14:solidFill>
                    <w14:schemeClr w14:val="tx1"/>
                  </w14:solidFill>
                </w14:textFill>
              </w:rPr>
            </w:pPr>
          </w:p>
        </w:tc>
        <w:tc>
          <w:tcPr>
            <w:tcW w:w="1908" w:type="dxa"/>
            <w:noWrap/>
            <w:vAlign w:val="center"/>
          </w:tcPr>
          <w:p w14:paraId="0DF7E47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小计</w:t>
            </w:r>
          </w:p>
        </w:tc>
        <w:tc>
          <w:tcPr>
            <w:tcW w:w="999" w:type="dxa"/>
            <w:noWrap/>
            <w:vAlign w:val="center"/>
          </w:tcPr>
          <w:p w14:paraId="0A0F461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50.5</w:t>
            </w:r>
          </w:p>
        </w:tc>
        <w:tc>
          <w:tcPr>
            <w:tcW w:w="818" w:type="dxa"/>
            <w:noWrap/>
            <w:vAlign w:val="center"/>
          </w:tcPr>
          <w:p w14:paraId="05B9BAA3">
            <w:pPr>
              <w:keepNext w:val="0"/>
              <w:keepLines w:val="0"/>
              <w:widowControl/>
              <w:suppressLineNumbers w:val="0"/>
              <w:jc w:val="center"/>
              <w:textAlignment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598</w:t>
            </w:r>
          </w:p>
        </w:tc>
        <w:tc>
          <w:tcPr>
            <w:tcW w:w="818" w:type="dxa"/>
            <w:noWrap/>
            <w:vAlign w:val="center"/>
          </w:tcPr>
          <w:p w14:paraId="6BD65914">
            <w:pPr>
              <w:keepNext w:val="0"/>
              <w:keepLines w:val="0"/>
              <w:widowControl/>
              <w:suppressLineNumbers w:val="0"/>
              <w:jc w:val="center"/>
              <w:textAlignment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230</w:t>
            </w:r>
          </w:p>
        </w:tc>
        <w:tc>
          <w:tcPr>
            <w:tcW w:w="881" w:type="dxa"/>
            <w:noWrap/>
            <w:vAlign w:val="center"/>
          </w:tcPr>
          <w:p w14:paraId="19C4AC7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828</w:t>
            </w:r>
          </w:p>
        </w:tc>
        <w:tc>
          <w:tcPr>
            <w:tcW w:w="1130" w:type="dxa"/>
            <w:noWrap/>
            <w:vAlign w:val="center"/>
          </w:tcPr>
          <w:p w14:paraId="0B665D9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w:t>
            </w:r>
            <w:r>
              <w:rPr>
                <w:rFonts w:hint="eastAsia" w:cs="Times New Roman"/>
                <w:i w:val="0"/>
                <w:iCs w:val="0"/>
                <w:color w:val="000000" w:themeColor="text1"/>
                <w:kern w:val="0"/>
                <w:sz w:val="18"/>
                <w:szCs w:val="18"/>
                <w:u w:val="none"/>
                <w:lang w:val="en-US" w:eastAsia="zh-CN" w:bidi="ar"/>
                <w14:textFill>
                  <w14:solidFill>
                    <w14:schemeClr w14:val="tx1"/>
                  </w14:solidFill>
                </w14:textFill>
              </w:rPr>
              <w:t>0</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r>
              <w:rPr>
                <w:rFonts w:hint="eastAsia" w:cs="Times New Roman"/>
                <w:i w:val="0"/>
                <w:iCs w:val="0"/>
                <w:color w:val="000000" w:themeColor="text1"/>
                <w:kern w:val="0"/>
                <w:sz w:val="18"/>
                <w:szCs w:val="18"/>
                <w:u w:val="none"/>
                <w:lang w:val="en-US" w:eastAsia="zh-CN" w:bidi="ar"/>
                <w14:textFill>
                  <w14:solidFill>
                    <w14:schemeClr w14:val="tx1"/>
                  </w14:solidFill>
                </w14:textFill>
              </w:rPr>
              <w:t>3</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r>
      <w:tr w14:paraId="18AD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09793764">
            <w:pPr>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专业</w:t>
            </w:r>
            <w:r>
              <w:rPr>
                <w:rFonts w:hint="default" w:ascii="Times New Roman" w:hAnsi="Times New Roman" w:cs="Times New Roman"/>
                <w:color w:val="000000" w:themeColor="text1"/>
                <w:sz w:val="18"/>
                <w:szCs w:val="18"/>
                <w:lang w:val="en-US" w:eastAsia="zh-CN"/>
                <w14:textFill>
                  <w14:solidFill>
                    <w14:schemeClr w14:val="tx1"/>
                  </w14:solidFill>
                </w14:textFill>
              </w:rPr>
              <w:t>课程</w:t>
            </w:r>
          </w:p>
        </w:tc>
        <w:tc>
          <w:tcPr>
            <w:tcW w:w="1908" w:type="dxa"/>
            <w:noWrap/>
            <w:vAlign w:val="center"/>
          </w:tcPr>
          <w:p w14:paraId="736C041F">
            <w:pPr>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专业基础</w:t>
            </w:r>
            <w:r>
              <w:rPr>
                <w:rFonts w:hint="default" w:ascii="Times New Roman" w:hAnsi="Times New Roman" w:cs="Times New Roman"/>
                <w:color w:val="000000" w:themeColor="text1"/>
                <w:sz w:val="18"/>
                <w:szCs w:val="18"/>
                <w:lang w:val="en-US" w:eastAsia="zh-CN"/>
                <w14:textFill>
                  <w14:solidFill>
                    <w14:schemeClr w14:val="tx1"/>
                  </w14:solidFill>
                </w14:textFill>
              </w:rPr>
              <w:t>必修</w:t>
            </w:r>
          </w:p>
        </w:tc>
        <w:tc>
          <w:tcPr>
            <w:tcW w:w="999" w:type="dxa"/>
            <w:noWrap/>
            <w:vAlign w:val="center"/>
          </w:tcPr>
          <w:p w14:paraId="06F0BCA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23</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.5</w:t>
            </w:r>
          </w:p>
        </w:tc>
        <w:tc>
          <w:tcPr>
            <w:tcW w:w="818" w:type="dxa"/>
            <w:noWrap/>
            <w:vAlign w:val="center"/>
          </w:tcPr>
          <w:p w14:paraId="1AFE31B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14</w:t>
            </w:r>
            <w:r>
              <w:rPr>
                <w:rFonts w:hint="eastAsia" w:cs="Times New Roman"/>
                <w:i w:val="0"/>
                <w:iCs w:val="0"/>
                <w:color w:val="000000" w:themeColor="text1"/>
                <w:kern w:val="0"/>
                <w:sz w:val="18"/>
                <w:szCs w:val="18"/>
                <w:u w:val="none"/>
                <w:lang w:val="en-US" w:eastAsia="zh-CN" w:bidi="ar"/>
                <w14:textFill>
                  <w14:solidFill>
                    <w14:schemeClr w14:val="tx1"/>
                  </w14:solidFill>
                </w14:textFill>
              </w:rPr>
              <w:t>4</w:t>
            </w:r>
          </w:p>
        </w:tc>
        <w:tc>
          <w:tcPr>
            <w:tcW w:w="818" w:type="dxa"/>
            <w:noWrap/>
            <w:vAlign w:val="center"/>
          </w:tcPr>
          <w:p w14:paraId="520C3C73">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r>
              <w:rPr>
                <w:rFonts w:hint="eastAsia" w:cs="Times New Roman"/>
                <w:i w:val="0"/>
                <w:iCs w:val="0"/>
                <w:color w:val="000000" w:themeColor="text1"/>
                <w:kern w:val="0"/>
                <w:sz w:val="18"/>
                <w:szCs w:val="18"/>
                <w:u w:val="none"/>
                <w:lang w:val="en-US" w:eastAsia="zh-CN" w:bidi="ar"/>
                <w14:textFill>
                  <w14:solidFill>
                    <w14:schemeClr w14:val="tx1"/>
                  </w14:solidFill>
                </w14:textFill>
              </w:rPr>
              <w:t>32</w:t>
            </w:r>
          </w:p>
        </w:tc>
        <w:tc>
          <w:tcPr>
            <w:tcW w:w="881" w:type="dxa"/>
            <w:noWrap/>
            <w:vAlign w:val="center"/>
          </w:tcPr>
          <w:p w14:paraId="61895B6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w:t>
            </w:r>
            <w:r>
              <w:rPr>
                <w:rFonts w:hint="eastAsia" w:cs="Times New Roman"/>
                <w:i w:val="0"/>
                <w:iCs w:val="0"/>
                <w:color w:val="000000" w:themeColor="text1"/>
                <w:kern w:val="0"/>
                <w:sz w:val="18"/>
                <w:szCs w:val="18"/>
                <w:u w:val="none"/>
                <w:lang w:val="en-US" w:eastAsia="zh-CN" w:bidi="ar"/>
                <w14:textFill>
                  <w14:solidFill>
                    <w14:schemeClr w14:val="tx1"/>
                  </w14:solidFill>
                </w14:textFill>
              </w:rPr>
              <w:t>76</w:t>
            </w:r>
          </w:p>
        </w:tc>
        <w:tc>
          <w:tcPr>
            <w:tcW w:w="1130" w:type="dxa"/>
            <w:noWrap/>
            <w:vAlign w:val="center"/>
          </w:tcPr>
          <w:p w14:paraId="616401F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13.</w:t>
            </w:r>
            <w:r>
              <w:rPr>
                <w:rFonts w:hint="eastAsia" w:cs="Times New Roman"/>
                <w:i w:val="0"/>
                <w:iCs w:val="0"/>
                <w:color w:val="000000" w:themeColor="text1"/>
                <w:kern w:val="0"/>
                <w:sz w:val="18"/>
                <w:szCs w:val="18"/>
                <w:u w:val="none"/>
                <w:lang w:val="en-US" w:eastAsia="zh-CN" w:bidi="ar"/>
                <w14:textFill>
                  <w14:solidFill>
                    <w14:schemeClr w14:val="tx1"/>
                  </w14:solidFill>
                </w14:textFill>
              </w:rPr>
              <w:t>7</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4%</w:t>
            </w:r>
          </w:p>
        </w:tc>
      </w:tr>
      <w:tr w14:paraId="6DB4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567E8244">
            <w:pPr>
              <w:jc w:val="center"/>
              <w:rPr>
                <w:rFonts w:hint="default" w:ascii="Times New Roman" w:hAnsi="Times New Roman" w:cs="Times New Roman"/>
                <w:color w:val="000000" w:themeColor="text1"/>
                <w:sz w:val="18"/>
                <w:szCs w:val="18"/>
                <w14:textFill>
                  <w14:solidFill>
                    <w14:schemeClr w14:val="tx1"/>
                  </w14:solidFill>
                </w14:textFill>
              </w:rPr>
            </w:pPr>
          </w:p>
        </w:tc>
        <w:tc>
          <w:tcPr>
            <w:tcW w:w="1908" w:type="dxa"/>
            <w:noWrap/>
            <w:vAlign w:val="center"/>
          </w:tcPr>
          <w:p w14:paraId="7F00FE1F">
            <w:pPr>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专业核心</w:t>
            </w:r>
            <w:r>
              <w:rPr>
                <w:rFonts w:hint="default" w:ascii="Times New Roman" w:hAnsi="Times New Roman" w:cs="Times New Roman"/>
                <w:color w:val="000000" w:themeColor="text1"/>
                <w:sz w:val="18"/>
                <w:szCs w:val="18"/>
                <w:lang w:val="en-US" w:eastAsia="zh-CN"/>
                <w14:textFill>
                  <w14:solidFill>
                    <w14:schemeClr w14:val="tx1"/>
                  </w14:solidFill>
                </w14:textFill>
              </w:rPr>
              <w:t>必修</w:t>
            </w:r>
          </w:p>
        </w:tc>
        <w:tc>
          <w:tcPr>
            <w:tcW w:w="999" w:type="dxa"/>
            <w:noWrap/>
            <w:vAlign w:val="center"/>
          </w:tcPr>
          <w:p w14:paraId="548A641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r>
              <w:rPr>
                <w:rFonts w:hint="eastAsia" w:cs="Times New Roman"/>
                <w:i w:val="0"/>
                <w:iCs w:val="0"/>
                <w:color w:val="000000" w:themeColor="text1"/>
                <w:kern w:val="0"/>
                <w:sz w:val="18"/>
                <w:szCs w:val="18"/>
                <w:u w:val="none"/>
                <w:lang w:val="en-US" w:eastAsia="zh-CN" w:bidi="ar"/>
                <w14:textFill>
                  <w14:solidFill>
                    <w14:schemeClr w14:val="tx1"/>
                  </w14:solidFill>
                </w14:textFill>
              </w:rPr>
              <w:t>4</w:t>
            </w:r>
          </w:p>
        </w:tc>
        <w:tc>
          <w:tcPr>
            <w:tcW w:w="818" w:type="dxa"/>
            <w:noWrap/>
            <w:vAlign w:val="center"/>
          </w:tcPr>
          <w:p w14:paraId="67F476D9">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68</w:t>
            </w:r>
          </w:p>
        </w:tc>
        <w:tc>
          <w:tcPr>
            <w:tcW w:w="818" w:type="dxa"/>
            <w:noWrap/>
            <w:vAlign w:val="center"/>
          </w:tcPr>
          <w:p w14:paraId="291AD6D6">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316</w:t>
            </w:r>
          </w:p>
        </w:tc>
        <w:tc>
          <w:tcPr>
            <w:tcW w:w="881" w:type="dxa"/>
            <w:noWrap/>
            <w:vAlign w:val="center"/>
          </w:tcPr>
          <w:p w14:paraId="03C9306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w:t>
            </w:r>
            <w:r>
              <w:rPr>
                <w:rFonts w:hint="eastAsia" w:cs="Times New Roman"/>
                <w:i w:val="0"/>
                <w:iCs w:val="0"/>
                <w:color w:val="000000" w:themeColor="text1"/>
                <w:kern w:val="0"/>
                <w:sz w:val="18"/>
                <w:szCs w:val="18"/>
                <w:u w:val="none"/>
                <w:lang w:val="en-US" w:eastAsia="zh-CN" w:bidi="ar"/>
                <w14:textFill>
                  <w14:solidFill>
                    <w14:schemeClr w14:val="tx1"/>
                  </w14:solidFill>
                </w14:textFill>
              </w:rPr>
              <w:t>8</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4</w:t>
            </w:r>
          </w:p>
        </w:tc>
        <w:tc>
          <w:tcPr>
            <w:tcW w:w="1130" w:type="dxa"/>
            <w:noWrap/>
            <w:vAlign w:val="center"/>
          </w:tcPr>
          <w:p w14:paraId="26B1235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cs="Times New Roman"/>
                <w:i w:val="0"/>
                <w:iCs w:val="0"/>
                <w:color w:val="000000" w:themeColor="text1"/>
                <w:kern w:val="0"/>
                <w:sz w:val="18"/>
                <w:szCs w:val="18"/>
                <w:u w:val="none"/>
                <w:lang w:val="en-US" w:eastAsia="zh-CN" w:bidi="ar"/>
                <w14:textFill>
                  <w14:solidFill>
                    <w14:schemeClr w14:val="tx1"/>
                  </w14:solidFill>
                </w14:textFill>
              </w:rPr>
              <w:t>4</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r>
              <w:rPr>
                <w:rFonts w:hint="eastAsia" w:cs="Times New Roman"/>
                <w:i w:val="0"/>
                <w:iCs w:val="0"/>
                <w:color w:val="000000" w:themeColor="text1"/>
                <w:kern w:val="0"/>
                <w:sz w:val="18"/>
                <w:szCs w:val="18"/>
                <w:u w:val="none"/>
                <w:lang w:val="en-US" w:eastAsia="zh-CN" w:bidi="ar"/>
                <w14:textFill>
                  <w14:solidFill>
                    <w14:schemeClr w14:val="tx1"/>
                  </w14:solidFill>
                </w14:textFill>
              </w:rPr>
              <w:t>03</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r>
      <w:tr w14:paraId="6D82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30AAEAB">
            <w:pPr>
              <w:jc w:val="center"/>
              <w:rPr>
                <w:rFonts w:hint="default" w:ascii="Times New Roman" w:hAnsi="Times New Roman" w:cs="Times New Roman"/>
                <w:color w:val="000000" w:themeColor="text1"/>
                <w:sz w:val="18"/>
                <w:szCs w:val="18"/>
                <w14:textFill>
                  <w14:solidFill>
                    <w14:schemeClr w14:val="tx1"/>
                  </w14:solidFill>
                </w14:textFill>
              </w:rPr>
            </w:pPr>
          </w:p>
        </w:tc>
        <w:tc>
          <w:tcPr>
            <w:tcW w:w="1908" w:type="dxa"/>
            <w:noWrap/>
            <w:vAlign w:val="center"/>
          </w:tcPr>
          <w:p w14:paraId="79A7F3B4">
            <w:pPr>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专业拓展</w:t>
            </w:r>
            <w:r>
              <w:rPr>
                <w:rFonts w:hint="default" w:ascii="Times New Roman" w:hAnsi="Times New Roman" w:cs="Times New Roman"/>
                <w:color w:val="000000" w:themeColor="text1"/>
                <w:sz w:val="18"/>
                <w:szCs w:val="18"/>
                <w:lang w:val="en-US" w:eastAsia="zh-CN"/>
                <w14:textFill>
                  <w14:solidFill>
                    <w14:schemeClr w14:val="tx1"/>
                  </w14:solidFill>
                </w14:textFill>
              </w:rPr>
              <w:t>限选</w:t>
            </w:r>
          </w:p>
        </w:tc>
        <w:tc>
          <w:tcPr>
            <w:tcW w:w="999" w:type="dxa"/>
            <w:noWrap/>
            <w:vAlign w:val="center"/>
          </w:tcPr>
          <w:p w14:paraId="31E7174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8</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.5</w:t>
            </w:r>
          </w:p>
        </w:tc>
        <w:tc>
          <w:tcPr>
            <w:tcW w:w="818" w:type="dxa"/>
            <w:noWrap/>
            <w:vAlign w:val="center"/>
          </w:tcPr>
          <w:p w14:paraId="4D1F17E2">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72</w:t>
            </w:r>
          </w:p>
        </w:tc>
        <w:tc>
          <w:tcPr>
            <w:tcW w:w="818" w:type="dxa"/>
            <w:noWrap/>
            <w:vAlign w:val="center"/>
          </w:tcPr>
          <w:p w14:paraId="6B4F2788">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64</w:t>
            </w:r>
          </w:p>
        </w:tc>
        <w:tc>
          <w:tcPr>
            <w:tcW w:w="881" w:type="dxa"/>
            <w:noWrap/>
            <w:vAlign w:val="center"/>
          </w:tcPr>
          <w:p w14:paraId="646BB1F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cs="Times New Roman"/>
                <w:i w:val="0"/>
                <w:iCs w:val="0"/>
                <w:color w:val="000000" w:themeColor="text1"/>
                <w:kern w:val="0"/>
                <w:sz w:val="18"/>
                <w:szCs w:val="18"/>
                <w:u w:val="none"/>
                <w:lang w:val="en-US" w:eastAsia="zh-CN" w:bidi="ar"/>
                <w14:textFill>
                  <w14:solidFill>
                    <w14:schemeClr w14:val="tx1"/>
                  </w14:solidFill>
                </w14:textFill>
              </w:rPr>
              <w:t>36</w:t>
            </w:r>
          </w:p>
        </w:tc>
        <w:tc>
          <w:tcPr>
            <w:tcW w:w="1130" w:type="dxa"/>
            <w:noWrap/>
            <w:vAlign w:val="center"/>
          </w:tcPr>
          <w:p w14:paraId="49D9685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4.</w:t>
            </w:r>
            <w:r>
              <w:rPr>
                <w:rFonts w:hint="eastAsia" w:cs="Times New Roman"/>
                <w:i w:val="0"/>
                <w:iCs w:val="0"/>
                <w:color w:val="000000" w:themeColor="text1"/>
                <w:kern w:val="0"/>
                <w:sz w:val="18"/>
                <w:szCs w:val="18"/>
                <w:u w:val="none"/>
                <w:lang w:val="en-US" w:eastAsia="zh-CN" w:bidi="ar"/>
                <w14:textFill>
                  <w14:solidFill>
                    <w14:schemeClr w14:val="tx1"/>
                  </w14:solidFill>
                </w14:textFill>
              </w:rPr>
              <w:t>97</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r>
      <w:tr w14:paraId="4FD8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55B43D1">
            <w:pPr>
              <w:jc w:val="center"/>
              <w:rPr>
                <w:rFonts w:hint="default" w:ascii="Times New Roman" w:hAnsi="Times New Roman" w:cs="Times New Roman"/>
                <w:color w:val="000000" w:themeColor="text1"/>
                <w:sz w:val="18"/>
                <w:szCs w:val="18"/>
                <w14:textFill>
                  <w14:solidFill>
                    <w14:schemeClr w14:val="tx1"/>
                  </w14:solidFill>
                </w14:textFill>
              </w:rPr>
            </w:pPr>
          </w:p>
        </w:tc>
        <w:tc>
          <w:tcPr>
            <w:tcW w:w="1908" w:type="dxa"/>
            <w:noWrap/>
            <w:vAlign w:val="center"/>
          </w:tcPr>
          <w:p w14:paraId="5957AEE1">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专业拓展任选</w:t>
            </w:r>
          </w:p>
        </w:tc>
        <w:tc>
          <w:tcPr>
            <w:tcW w:w="999" w:type="dxa"/>
            <w:noWrap/>
            <w:vAlign w:val="center"/>
          </w:tcPr>
          <w:p w14:paraId="610E42D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8</w:t>
            </w:r>
          </w:p>
        </w:tc>
        <w:tc>
          <w:tcPr>
            <w:tcW w:w="818" w:type="dxa"/>
            <w:noWrap/>
            <w:vAlign w:val="center"/>
          </w:tcPr>
          <w:p w14:paraId="6555B556">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112</w:t>
            </w:r>
          </w:p>
        </w:tc>
        <w:tc>
          <w:tcPr>
            <w:tcW w:w="818" w:type="dxa"/>
            <w:noWrap/>
            <w:vAlign w:val="center"/>
          </w:tcPr>
          <w:p w14:paraId="2C5C9D33">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16</w:t>
            </w:r>
          </w:p>
        </w:tc>
        <w:tc>
          <w:tcPr>
            <w:tcW w:w="881" w:type="dxa"/>
            <w:noWrap/>
            <w:vAlign w:val="center"/>
          </w:tcPr>
          <w:p w14:paraId="7447B46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128</w:t>
            </w:r>
          </w:p>
        </w:tc>
        <w:tc>
          <w:tcPr>
            <w:tcW w:w="1130" w:type="dxa"/>
            <w:noWrap/>
            <w:vAlign w:val="center"/>
          </w:tcPr>
          <w:p w14:paraId="79C7F4F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4</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.6</w:t>
            </w:r>
            <w:r>
              <w:rPr>
                <w:rFonts w:hint="eastAsia" w:cs="Times New Roman"/>
                <w:i w:val="0"/>
                <w:iCs w:val="0"/>
                <w:color w:val="000000" w:themeColor="text1"/>
                <w:kern w:val="0"/>
                <w:sz w:val="18"/>
                <w:szCs w:val="18"/>
                <w:u w:val="none"/>
                <w:lang w:val="en-US" w:eastAsia="zh-CN" w:bidi="ar"/>
                <w14:textFill>
                  <w14:solidFill>
                    <w14:schemeClr w14:val="tx1"/>
                  </w14:solidFill>
                </w14:textFill>
              </w:rPr>
              <w:t>8</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r>
      <w:tr w14:paraId="6E3A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5F2DC92">
            <w:pPr>
              <w:jc w:val="center"/>
              <w:rPr>
                <w:rFonts w:hint="default" w:ascii="Times New Roman" w:hAnsi="Times New Roman" w:cs="Times New Roman"/>
                <w:color w:val="000000" w:themeColor="text1"/>
                <w:sz w:val="18"/>
                <w:szCs w:val="18"/>
                <w14:textFill>
                  <w14:solidFill>
                    <w14:schemeClr w14:val="tx1"/>
                  </w14:solidFill>
                </w14:textFill>
              </w:rPr>
            </w:pPr>
          </w:p>
        </w:tc>
        <w:tc>
          <w:tcPr>
            <w:tcW w:w="1908" w:type="dxa"/>
            <w:noWrap/>
            <w:vAlign w:val="center"/>
          </w:tcPr>
          <w:p w14:paraId="0651760B">
            <w:pPr>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集中实践</w:t>
            </w:r>
            <w:r>
              <w:rPr>
                <w:rFonts w:hint="default" w:ascii="Times New Roman" w:hAnsi="Times New Roman" w:cs="Times New Roman"/>
                <w:color w:val="000000" w:themeColor="text1"/>
                <w:sz w:val="18"/>
                <w:szCs w:val="18"/>
                <w:lang w:val="en-US" w:eastAsia="zh-CN"/>
                <w14:textFill>
                  <w14:solidFill>
                    <w14:schemeClr w14:val="tx1"/>
                  </w14:solidFill>
                </w14:textFill>
              </w:rPr>
              <w:t>必修</w:t>
            </w:r>
          </w:p>
        </w:tc>
        <w:tc>
          <w:tcPr>
            <w:tcW w:w="999" w:type="dxa"/>
            <w:noWrap/>
            <w:vAlign w:val="center"/>
          </w:tcPr>
          <w:p w14:paraId="61EE918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w:t>
            </w:r>
            <w:r>
              <w:rPr>
                <w:rFonts w:hint="eastAsia" w:cs="Times New Roman"/>
                <w:i w:val="0"/>
                <w:iCs w:val="0"/>
                <w:color w:val="000000" w:themeColor="text1"/>
                <w:kern w:val="0"/>
                <w:sz w:val="18"/>
                <w:szCs w:val="18"/>
                <w:u w:val="none"/>
                <w:lang w:val="en-US" w:eastAsia="zh-CN" w:bidi="ar"/>
                <w14:textFill>
                  <w14:solidFill>
                    <w14:schemeClr w14:val="tx1"/>
                  </w14:solidFill>
                </w14:textFill>
              </w:rPr>
              <w:t>4</w:t>
            </w:r>
          </w:p>
        </w:tc>
        <w:tc>
          <w:tcPr>
            <w:tcW w:w="818" w:type="dxa"/>
            <w:noWrap/>
            <w:vAlign w:val="center"/>
          </w:tcPr>
          <w:p w14:paraId="01FC5F1D">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w:t>
            </w:r>
          </w:p>
        </w:tc>
        <w:tc>
          <w:tcPr>
            <w:tcW w:w="818" w:type="dxa"/>
            <w:noWrap/>
            <w:vAlign w:val="center"/>
          </w:tcPr>
          <w:p w14:paraId="73A47357">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884</w:t>
            </w:r>
          </w:p>
        </w:tc>
        <w:tc>
          <w:tcPr>
            <w:tcW w:w="881" w:type="dxa"/>
            <w:noWrap/>
            <w:vAlign w:val="center"/>
          </w:tcPr>
          <w:p w14:paraId="5DF23B9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884</w:t>
            </w:r>
          </w:p>
        </w:tc>
        <w:tc>
          <w:tcPr>
            <w:tcW w:w="1130" w:type="dxa"/>
            <w:noWrap/>
            <w:vAlign w:val="center"/>
          </w:tcPr>
          <w:p w14:paraId="7D5E61E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w:t>
            </w:r>
            <w:r>
              <w:rPr>
                <w:rFonts w:hint="eastAsia" w:cs="Times New Roman"/>
                <w:i w:val="0"/>
                <w:iCs w:val="0"/>
                <w:color w:val="000000" w:themeColor="text1"/>
                <w:kern w:val="0"/>
                <w:sz w:val="18"/>
                <w:szCs w:val="18"/>
                <w:u w:val="none"/>
                <w:lang w:val="en-US" w:eastAsia="zh-CN" w:bidi="ar"/>
                <w14:textFill>
                  <w14:solidFill>
                    <w14:schemeClr w14:val="tx1"/>
                  </w14:solidFill>
                </w14:textFill>
              </w:rPr>
              <w:t>2</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r>
              <w:rPr>
                <w:rFonts w:hint="eastAsia" w:cs="Times New Roman"/>
                <w:i w:val="0"/>
                <w:iCs w:val="0"/>
                <w:color w:val="000000" w:themeColor="text1"/>
                <w:kern w:val="0"/>
                <w:sz w:val="18"/>
                <w:szCs w:val="18"/>
                <w:u w:val="none"/>
                <w:lang w:val="en-US" w:eastAsia="zh-CN" w:bidi="ar"/>
                <w14:textFill>
                  <w14:solidFill>
                    <w14:schemeClr w14:val="tx1"/>
                  </w14:solidFill>
                </w14:textFill>
              </w:rPr>
              <w:t>31</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r>
      <w:tr w14:paraId="5C2C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616D145">
            <w:pPr>
              <w:jc w:val="center"/>
              <w:rPr>
                <w:rFonts w:hint="default" w:ascii="Times New Roman" w:hAnsi="Times New Roman" w:cs="Times New Roman"/>
                <w:color w:val="000000" w:themeColor="text1"/>
                <w:sz w:val="18"/>
                <w:szCs w:val="18"/>
                <w14:textFill>
                  <w14:solidFill>
                    <w14:schemeClr w14:val="tx1"/>
                  </w14:solidFill>
                </w14:textFill>
              </w:rPr>
            </w:pPr>
          </w:p>
        </w:tc>
        <w:tc>
          <w:tcPr>
            <w:tcW w:w="1908" w:type="dxa"/>
            <w:noWrap/>
            <w:vAlign w:val="center"/>
          </w:tcPr>
          <w:p w14:paraId="4DBC4CB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小计</w:t>
            </w:r>
          </w:p>
        </w:tc>
        <w:tc>
          <w:tcPr>
            <w:tcW w:w="999" w:type="dxa"/>
            <w:noWrap/>
            <w:vAlign w:val="center"/>
          </w:tcPr>
          <w:p w14:paraId="1DBE9B4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98</w:t>
            </w:r>
          </w:p>
        </w:tc>
        <w:tc>
          <w:tcPr>
            <w:tcW w:w="818" w:type="dxa"/>
            <w:noWrap/>
            <w:vAlign w:val="center"/>
          </w:tcPr>
          <w:p w14:paraId="5C8A76AC">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w:t>
            </w:r>
            <w:r>
              <w:rPr>
                <w:rFonts w:hint="eastAsia" w:cs="Times New Roman"/>
                <w:i w:val="0"/>
                <w:iCs w:val="0"/>
                <w:color w:val="000000" w:themeColor="text1"/>
                <w:kern w:val="0"/>
                <w:sz w:val="18"/>
                <w:szCs w:val="18"/>
                <w:u w:val="none"/>
                <w:lang w:val="en-US" w:eastAsia="zh-CN" w:bidi="ar"/>
                <w14:textFill>
                  <w14:solidFill>
                    <w14:schemeClr w14:val="tx1"/>
                  </w14:solidFill>
                </w14:textFill>
              </w:rPr>
              <w:t>96</w:t>
            </w:r>
          </w:p>
        </w:tc>
        <w:tc>
          <w:tcPr>
            <w:tcW w:w="818" w:type="dxa"/>
            <w:noWrap/>
            <w:vAlign w:val="center"/>
          </w:tcPr>
          <w:p w14:paraId="04E350DF">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cs="Times New Roman"/>
                <w:i w:val="0"/>
                <w:iCs w:val="0"/>
                <w:color w:val="000000" w:themeColor="text1"/>
                <w:kern w:val="0"/>
                <w:sz w:val="18"/>
                <w:szCs w:val="18"/>
                <w:u w:val="none"/>
                <w:lang w:val="en-US" w:eastAsia="zh-CN" w:bidi="ar"/>
                <w14:textFill>
                  <w14:solidFill>
                    <w14:schemeClr w14:val="tx1"/>
                  </w14:solidFill>
                </w14:textFill>
              </w:rPr>
              <w:t>512</w:t>
            </w:r>
          </w:p>
        </w:tc>
        <w:tc>
          <w:tcPr>
            <w:tcW w:w="881" w:type="dxa"/>
            <w:noWrap/>
            <w:vAlign w:val="center"/>
          </w:tcPr>
          <w:p w14:paraId="75A599CC">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cs="Times New Roman"/>
                <w:i w:val="0"/>
                <w:iCs w:val="0"/>
                <w:color w:val="000000" w:themeColor="text1"/>
                <w:kern w:val="0"/>
                <w:sz w:val="18"/>
                <w:szCs w:val="18"/>
                <w:u w:val="none"/>
                <w:lang w:val="en-US" w:eastAsia="zh-CN" w:bidi="ar"/>
                <w14:textFill>
                  <w14:solidFill>
                    <w14:schemeClr w14:val="tx1"/>
                  </w14:solidFill>
                </w14:textFill>
              </w:rPr>
              <w:t>908</w:t>
            </w:r>
          </w:p>
        </w:tc>
        <w:tc>
          <w:tcPr>
            <w:tcW w:w="1130" w:type="dxa"/>
            <w:noWrap/>
            <w:vAlign w:val="center"/>
          </w:tcPr>
          <w:p w14:paraId="13143D9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6</w:t>
            </w:r>
            <w:r>
              <w:rPr>
                <w:rFonts w:hint="eastAsia" w:cs="Times New Roman"/>
                <w:i w:val="0"/>
                <w:iCs w:val="0"/>
                <w:color w:val="000000" w:themeColor="text1"/>
                <w:kern w:val="0"/>
                <w:sz w:val="18"/>
                <w:szCs w:val="18"/>
                <w:u w:val="none"/>
                <w:lang w:val="en-US" w:eastAsia="zh-CN" w:bidi="ar"/>
                <w14:textFill>
                  <w14:solidFill>
                    <w14:schemeClr w14:val="tx1"/>
                  </w14:solidFill>
                </w14:textFill>
              </w:rPr>
              <w:t>7</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r>
              <w:rPr>
                <w:rFonts w:hint="eastAsia" w:cs="Times New Roman"/>
                <w:i w:val="0"/>
                <w:iCs w:val="0"/>
                <w:color w:val="000000" w:themeColor="text1"/>
                <w:kern w:val="0"/>
                <w:sz w:val="18"/>
                <w:szCs w:val="18"/>
                <w:u w:val="none"/>
                <w:lang w:val="en-US" w:eastAsia="zh-CN" w:bidi="ar"/>
                <w14:textFill>
                  <w14:solidFill>
                    <w14:schemeClr w14:val="tx1"/>
                  </w14:solidFill>
                </w14:textFill>
              </w:rPr>
              <w:t>74</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r>
      <w:tr w14:paraId="336F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1BD47B9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合计</w:t>
            </w:r>
          </w:p>
        </w:tc>
        <w:tc>
          <w:tcPr>
            <w:tcW w:w="999" w:type="dxa"/>
            <w:noWrap/>
            <w:vAlign w:val="center"/>
          </w:tcPr>
          <w:p w14:paraId="1BFDB3E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14</w:t>
            </w:r>
            <w:r>
              <w:rPr>
                <w:rFonts w:hint="eastAsia" w:cs="Times New Roman"/>
                <w:i w:val="0"/>
                <w:iCs w:val="0"/>
                <w:color w:val="000000" w:themeColor="text1"/>
                <w:kern w:val="0"/>
                <w:sz w:val="18"/>
                <w:szCs w:val="18"/>
                <w:u w:val="none"/>
                <w:lang w:val="en-US" w:eastAsia="zh-CN" w:bidi="ar"/>
                <w14:textFill>
                  <w14:solidFill>
                    <w14:schemeClr w14:val="tx1"/>
                  </w14:solidFill>
                </w14:textFill>
              </w:rPr>
              <w:t>8.5</w:t>
            </w:r>
          </w:p>
        </w:tc>
        <w:tc>
          <w:tcPr>
            <w:tcW w:w="818" w:type="dxa"/>
            <w:noWrap/>
            <w:vAlign w:val="center"/>
          </w:tcPr>
          <w:p w14:paraId="2ABD6B4A">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9</w:t>
            </w:r>
            <w:r>
              <w:rPr>
                <w:rFonts w:hint="eastAsia" w:cs="Times New Roman"/>
                <w:i w:val="0"/>
                <w:iCs w:val="0"/>
                <w:color w:val="000000" w:themeColor="text1"/>
                <w:kern w:val="0"/>
                <w:sz w:val="18"/>
                <w:szCs w:val="18"/>
                <w:u w:val="none"/>
                <w:lang w:val="en-US" w:eastAsia="zh-CN" w:bidi="ar"/>
                <w14:textFill>
                  <w14:solidFill>
                    <w14:schemeClr w14:val="tx1"/>
                  </w14:solidFill>
                </w14:textFill>
              </w:rPr>
              <w:t>94</w:t>
            </w:r>
          </w:p>
        </w:tc>
        <w:tc>
          <w:tcPr>
            <w:tcW w:w="818" w:type="dxa"/>
            <w:noWrap/>
            <w:vAlign w:val="center"/>
          </w:tcPr>
          <w:p w14:paraId="2FAF179B">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17</w:t>
            </w:r>
            <w:r>
              <w:rPr>
                <w:rFonts w:hint="eastAsia" w:cs="Times New Roman"/>
                <w:i w:val="0"/>
                <w:iCs w:val="0"/>
                <w:color w:val="000000" w:themeColor="text1"/>
                <w:kern w:val="0"/>
                <w:sz w:val="18"/>
                <w:szCs w:val="18"/>
                <w:u w:val="none"/>
                <w:lang w:val="en-US" w:eastAsia="zh-CN" w:bidi="ar"/>
                <w14:textFill>
                  <w14:solidFill>
                    <w14:schemeClr w14:val="tx1"/>
                  </w14:solidFill>
                </w14:textFill>
              </w:rPr>
              <w:t>42</w:t>
            </w:r>
          </w:p>
        </w:tc>
        <w:tc>
          <w:tcPr>
            <w:tcW w:w="881" w:type="dxa"/>
            <w:noWrap/>
            <w:vAlign w:val="center"/>
          </w:tcPr>
          <w:p w14:paraId="283F93E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r>
              <w:rPr>
                <w:rFonts w:hint="eastAsia" w:cs="Times New Roman"/>
                <w:i w:val="0"/>
                <w:iCs w:val="0"/>
                <w:color w:val="000000" w:themeColor="text1"/>
                <w:kern w:val="0"/>
                <w:sz w:val="18"/>
                <w:szCs w:val="18"/>
                <w:u w:val="none"/>
                <w:lang w:val="en-US" w:eastAsia="zh-CN" w:bidi="ar"/>
                <w14:textFill>
                  <w14:solidFill>
                    <w14:schemeClr w14:val="tx1"/>
                  </w14:solidFill>
                </w14:textFill>
              </w:rPr>
              <w:t>736</w:t>
            </w:r>
          </w:p>
        </w:tc>
        <w:tc>
          <w:tcPr>
            <w:tcW w:w="1130" w:type="dxa"/>
            <w:noWrap/>
            <w:vAlign w:val="center"/>
          </w:tcPr>
          <w:p w14:paraId="5A509E3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100.00%</w:t>
            </w:r>
          </w:p>
        </w:tc>
      </w:tr>
    </w:tbl>
    <w:p w14:paraId="20406E4C">
      <w:pPr>
        <w:rPr>
          <w:rFonts w:hint="eastAsia"/>
          <w:color w:val="000000" w:themeColor="text1"/>
          <w:sz w:val="18"/>
          <w:szCs w:val="18"/>
          <w:highlight w:val="yellow"/>
          <w14:textFill>
            <w14:solidFill>
              <w14:schemeClr w14:val="tx1"/>
            </w14:solidFill>
          </w14:textFill>
        </w:rPr>
      </w:pPr>
    </w:p>
    <w:p w14:paraId="2FAF903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（三）</w:t>
      </w:r>
      <w:r>
        <w:rPr>
          <w:b/>
          <w:bCs/>
          <w:color w:val="000000" w:themeColor="text1"/>
          <w:sz w:val="24"/>
          <w14:textFill>
            <w14:solidFill>
              <w14:schemeClr w14:val="tx1"/>
            </w14:solidFill>
          </w14:textFill>
        </w:rPr>
        <w:t>教学计划安排（按周安排）</w:t>
      </w:r>
    </w:p>
    <w:tbl>
      <w:tblPr>
        <w:tblStyle w:val="12"/>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59E4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61EDBD14">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学年</w:t>
            </w:r>
          </w:p>
        </w:tc>
        <w:tc>
          <w:tcPr>
            <w:tcW w:w="581" w:type="dxa"/>
            <w:noWrap/>
            <w:vAlign w:val="center"/>
          </w:tcPr>
          <w:p w14:paraId="1C6B6A3C">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学期</w:t>
            </w:r>
          </w:p>
        </w:tc>
        <w:tc>
          <w:tcPr>
            <w:tcW w:w="726" w:type="dxa"/>
            <w:noWrap/>
            <w:vAlign w:val="center"/>
          </w:tcPr>
          <w:p w14:paraId="614B37C4">
            <w:pPr>
              <w:jc w:val="center"/>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军事技能</w:t>
            </w:r>
          </w:p>
        </w:tc>
        <w:tc>
          <w:tcPr>
            <w:tcW w:w="726" w:type="dxa"/>
            <w:noWrap/>
            <w:vAlign w:val="center"/>
          </w:tcPr>
          <w:p w14:paraId="54CAE504">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课堂</w:t>
            </w:r>
          </w:p>
          <w:p w14:paraId="12F0EF76">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教学</w:t>
            </w:r>
          </w:p>
        </w:tc>
        <w:tc>
          <w:tcPr>
            <w:tcW w:w="581" w:type="dxa"/>
            <w:noWrap/>
            <w:vAlign w:val="center"/>
          </w:tcPr>
          <w:p w14:paraId="1B0C37C2">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考试</w:t>
            </w:r>
          </w:p>
        </w:tc>
        <w:tc>
          <w:tcPr>
            <w:tcW w:w="723" w:type="dxa"/>
            <w:noWrap/>
            <w:vAlign w:val="center"/>
          </w:tcPr>
          <w:p w14:paraId="06BA12B9">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劳动</w:t>
            </w:r>
          </w:p>
        </w:tc>
        <w:tc>
          <w:tcPr>
            <w:tcW w:w="871" w:type="dxa"/>
            <w:noWrap/>
            <w:vAlign w:val="center"/>
          </w:tcPr>
          <w:p w14:paraId="44E38152">
            <w:pPr>
              <w:jc w:val="center"/>
              <w:rPr>
                <w:rFonts w:hint="eastAsia" w:eastAsia="宋体"/>
                <w:b/>
                <w:color w:val="000000" w:themeColor="text1"/>
                <w:szCs w:val="21"/>
                <w:lang w:val="en-US" w:eastAsia="zh-CN"/>
                <w14:textFill>
                  <w14:solidFill>
                    <w14:schemeClr w14:val="tx1"/>
                  </w14:solidFill>
                </w14:textFill>
              </w:rPr>
            </w:pPr>
            <w:r>
              <w:rPr>
                <w:b/>
                <w:color w:val="000000" w:themeColor="text1"/>
                <w:szCs w:val="21"/>
                <w14:textFill>
                  <w14:solidFill>
                    <w14:schemeClr w14:val="tx1"/>
                  </w14:solidFill>
                </w14:textFill>
              </w:rPr>
              <w:t>集中性实训实习</w:t>
            </w:r>
            <w:r>
              <w:rPr>
                <w:rFonts w:hint="eastAsia"/>
                <w:b/>
                <w:color w:val="000000" w:themeColor="text1"/>
                <w:szCs w:val="21"/>
                <w:lang w:val="en-US" w:eastAsia="zh-CN"/>
                <w14:textFill>
                  <w14:solidFill>
                    <w14:schemeClr w14:val="tx1"/>
                  </w14:solidFill>
                </w14:textFill>
              </w:rPr>
              <w:t>实践</w:t>
            </w:r>
          </w:p>
        </w:tc>
        <w:tc>
          <w:tcPr>
            <w:tcW w:w="783" w:type="dxa"/>
            <w:noWrap/>
            <w:vAlign w:val="center"/>
          </w:tcPr>
          <w:p w14:paraId="5A5DB146">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毕业设计</w:t>
            </w:r>
          </w:p>
        </w:tc>
        <w:tc>
          <w:tcPr>
            <w:tcW w:w="726" w:type="dxa"/>
            <w:noWrap/>
            <w:vAlign w:val="center"/>
          </w:tcPr>
          <w:p w14:paraId="4E6D0D6A">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岗位实习</w:t>
            </w:r>
          </w:p>
        </w:tc>
        <w:tc>
          <w:tcPr>
            <w:tcW w:w="856" w:type="dxa"/>
            <w:noWrap/>
            <w:vAlign w:val="center"/>
          </w:tcPr>
          <w:p w14:paraId="4BDEC0CA">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机动</w:t>
            </w:r>
          </w:p>
        </w:tc>
        <w:tc>
          <w:tcPr>
            <w:tcW w:w="726" w:type="dxa"/>
            <w:noWrap/>
            <w:vAlign w:val="center"/>
          </w:tcPr>
          <w:p w14:paraId="155D5944">
            <w:pPr>
              <w:jc w:val="cente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周数</w:t>
            </w:r>
          </w:p>
        </w:tc>
        <w:tc>
          <w:tcPr>
            <w:tcW w:w="1199" w:type="dxa"/>
            <w:noWrap/>
            <w:vAlign w:val="center"/>
          </w:tcPr>
          <w:p w14:paraId="5572DBA0">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备注</w:t>
            </w:r>
          </w:p>
        </w:tc>
      </w:tr>
      <w:tr w14:paraId="6D99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30A3D24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w:t>
            </w:r>
          </w:p>
        </w:tc>
        <w:tc>
          <w:tcPr>
            <w:tcW w:w="581" w:type="dxa"/>
            <w:noWrap/>
            <w:vAlign w:val="center"/>
          </w:tcPr>
          <w:p w14:paraId="2F144CE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685462B8">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726" w:type="dxa"/>
            <w:noWrap/>
            <w:vAlign w:val="center"/>
          </w:tcPr>
          <w:p w14:paraId="70821CAF">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w:t>
            </w:r>
          </w:p>
        </w:tc>
        <w:tc>
          <w:tcPr>
            <w:tcW w:w="581" w:type="dxa"/>
            <w:noWrap/>
            <w:vAlign w:val="center"/>
          </w:tcPr>
          <w:p w14:paraId="2BBAE43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3C44119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591104EC">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783" w:type="dxa"/>
            <w:noWrap/>
            <w:vAlign w:val="center"/>
          </w:tcPr>
          <w:p w14:paraId="7FD48CDF">
            <w:pPr>
              <w:jc w:val="center"/>
              <w:rPr>
                <w:color w:val="000000" w:themeColor="text1"/>
                <w:szCs w:val="21"/>
                <w14:textFill>
                  <w14:solidFill>
                    <w14:schemeClr w14:val="tx1"/>
                  </w14:solidFill>
                </w14:textFill>
              </w:rPr>
            </w:pPr>
          </w:p>
        </w:tc>
        <w:tc>
          <w:tcPr>
            <w:tcW w:w="726" w:type="dxa"/>
            <w:noWrap/>
            <w:vAlign w:val="center"/>
          </w:tcPr>
          <w:p w14:paraId="2C305CEE">
            <w:pPr>
              <w:jc w:val="center"/>
              <w:rPr>
                <w:color w:val="000000" w:themeColor="text1"/>
                <w:szCs w:val="21"/>
                <w14:textFill>
                  <w14:solidFill>
                    <w14:schemeClr w14:val="tx1"/>
                  </w14:solidFill>
                </w14:textFill>
              </w:rPr>
            </w:pPr>
          </w:p>
        </w:tc>
        <w:tc>
          <w:tcPr>
            <w:tcW w:w="856" w:type="dxa"/>
            <w:noWrap/>
            <w:vAlign w:val="center"/>
          </w:tcPr>
          <w:p w14:paraId="3CDD41A2">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726" w:type="dxa"/>
            <w:noWrap/>
            <w:vAlign w:val="center"/>
          </w:tcPr>
          <w:p w14:paraId="3783E47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restart"/>
            <w:noWrap/>
            <w:vAlign w:val="center"/>
          </w:tcPr>
          <w:p w14:paraId="08B8127D">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1.入学教育结合军事技能安排；</w:t>
            </w:r>
          </w:p>
          <w:p w14:paraId="47052703">
            <w:pPr>
              <w:numPr>
                <w:ilvl w:val="0"/>
                <w:numId w:val="0"/>
              </w:numPr>
              <w:jc w:val="both"/>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2.社会实践结合认识实习安排；</w:t>
            </w:r>
          </w:p>
          <w:p w14:paraId="521005F6">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3.毕业设计结合岗位实习安排。</w:t>
            </w:r>
          </w:p>
          <w:p w14:paraId="2B19370B">
            <w:pPr>
              <w:pStyle w:val="11"/>
              <w:numPr>
                <w:ilvl w:val="0"/>
                <w:numId w:val="0"/>
              </w:numPr>
              <w:rPr>
                <w:rFonts w:hint="default"/>
                <w:color w:val="000000" w:themeColor="text1"/>
                <w:lang w:val="en-US" w:eastAsia="zh-CN"/>
                <w14:textFill>
                  <w14:solidFill>
                    <w14:schemeClr w14:val="tx1"/>
                  </w14:solidFill>
                </w14:textFill>
              </w:rPr>
            </w:pPr>
          </w:p>
        </w:tc>
      </w:tr>
      <w:tr w14:paraId="0E61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3D43C6B3">
            <w:pPr>
              <w:jc w:val="center"/>
              <w:rPr>
                <w:color w:val="000000" w:themeColor="text1"/>
                <w:szCs w:val="21"/>
                <w14:textFill>
                  <w14:solidFill>
                    <w14:schemeClr w14:val="tx1"/>
                  </w14:solidFill>
                </w14:textFill>
              </w:rPr>
            </w:pPr>
          </w:p>
        </w:tc>
        <w:tc>
          <w:tcPr>
            <w:tcW w:w="581" w:type="dxa"/>
            <w:noWrap/>
            <w:vAlign w:val="center"/>
          </w:tcPr>
          <w:p w14:paraId="6CFC832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726" w:type="dxa"/>
            <w:noWrap/>
            <w:vAlign w:val="center"/>
          </w:tcPr>
          <w:p w14:paraId="422E1657">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w:t>
            </w:r>
          </w:p>
        </w:tc>
        <w:tc>
          <w:tcPr>
            <w:tcW w:w="726" w:type="dxa"/>
            <w:noWrap/>
            <w:vAlign w:val="center"/>
          </w:tcPr>
          <w:p w14:paraId="099AD077">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17</w:t>
            </w:r>
          </w:p>
        </w:tc>
        <w:tc>
          <w:tcPr>
            <w:tcW w:w="581" w:type="dxa"/>
            <w:noWrap/>
            <w:vAlign w:val="center"/>
          </w:tcPr>
          <w:p w14:paraId="0BA975C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1390E5B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35B8E1D0">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83" w:type="dxa"/>
            <w:noWrap/>
            <w:vAlign w:val="center"/>
          </w:tcPr>
          <w:p w14:paraId="0AECDD58">
            <w:pPr>
              <w:jc w:val="center"/>
              <w:rPr>
                <w:color w:val="000000" w:themeColor="text1"/>
                <w:szCs w:val="21"/>
                <w14:textFill>
                  <w14:solidFill>
                    <w14:schemeClr w14:val="tx1"/>
                  </w14:solidFill>
                </w14:textFill>
              </w:rPr>
            </w:pPr>
          </w:p>
        </w:tc>
        <w:tc>
          <w:tcPr>
            <w:tcW w:w="726" w:type="dxa"/>
            <w:noWrap/>
            <w:vAlign w:val="center"/>
          </w:tcPr>
          <w:p w14:paraId="31D6E1AF">
            <w:pPr>
              <w:jc w:val="center"/>
              <w:rPr>
                <w:color w:val="000000" w:themeColor="text1"/>
                <w:szCs w:val="21"/>
                <w14:textFill>
                  <w14:solidFill>
                    <w14:schemeClr w14:val="tx1"/>
                  </w14:solidFill>
                </w14:textFill>
              </w:rPr>
            </w:pPr>
          </w:p>
        </w:tc>
        <w:tc>
          <w:tcPr>
            <w:tcW w:w="856" w:type="dxa"/>
            <w:noWrap/>
            <w:vAlign w:val="center"/>
          </w:tcPr>
          <w:p w14:paraId="2E97800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02E8E85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continue"/>
            <w:noWrap/>
            <w:vAlign w:val="center"/>
          </w:tcPr>
          <w:p w14:paraId="1EB6564E">
            <w:pPr>
              <w:jc w:val="center"/>
              <w:rPr>
                <w:rFonts w:hint="eastAsia"/>
                <w:color w:val="000000" w:themeColor="text1"/>
                <w:szCs w:val="21"/>
                <w14:textFill>
                  <w14:solidFill>
                    <w14:schemeClr w14:val="tx1"/>
                  </w14:solidFill>
                </w14:textFill>
              </w:rPr>
            </w:pPr>
          </w:p>
        </w:tc>
      </w:tr>
      <w:tr w14:paraId="282C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728B8E8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w:t>
            </w:r>
          </w:p>
        </w:tc>
        <w:tc>
          <w:tcPr>
            <w:tcW w:w="581" w:type="dxa"/>
            <w:noWrap/>
            <w:vAlign w:val="center"/>
          </w:tcPr>
          <w:p w14:paraId="2D0780A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726" w:type="dxa"/>
            <w:noWrap/>
            <w:vAlign w:val="center"/>
          </w:tcPr>
          <w:p w14:paraId="4AEE655D">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w:t>
            </w:r>
          </w:p>
        </w:tc>
        <w:tc>
          <w:tcPr>
            <w:tcW w:w="726" w:type="dxa"/>
            <w:noWrap/>
            <w:vAlign w:val="center"/>
          </w:tcPr>
          <w:p w14:paraId="13FBED53">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w:t>
            </w:r>
          </w:p>
        </w:tc>
        <w:tc>
          <w:tcPr>
            <w:tcW w:w="581" w:type="dxa"/>
            <w:noWrap/>
            <w:vAlign w:val="center"/>
          </w:tcPr>
          <w:p w14:paraId="66761A8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2EB7578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31BC4A2E">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783" w:type="dxa"/>
            <w:noWrap/>
            <w:vAlign w:val="center"/>
          </w:tcPr>
          <w:p w14:paraId="10AB98DA">
            <w:pPr>
              <w:jc w:val="center"/>
              <w:rPr>
                <w:color w:val="000000" w:themeColor="text1"/>
                <w:szCs w:val="21"/>
                <w14:textFill>
                  <w14:solidFill>
                    <w14:schemeClr w14:val="tx1"/>
                  </w14:solidFill>
                </w14:textFill>
              </w:rPr>
            </w:pPr>
          </w:p>
        </w:tc>
        <w:tc>
          <w:tcPr>
            <w:tcW w:w="726" w:type="dxa"/>
            <w:noWrap/>
            <w:vAlign w:val="center"/>
          </w:tcPr>
          <w:p w14:paraId="342AD240">
            <w:pPr>
              <w:jc w:val="center"/>
              <w:rPr>
                <w:color w:val="000000" w:themeColor="text1"/>
                <w:szCs w:val="21"/>
                <w14:textFill>
                  <w14:solidFill>
                    <w14:schemeClr w14:val="tx1"/>
                  </w14:solidFill>
                </w14:textFill>
              </w:rPr>
            </w:pPr>
          </w:p>
        </w:tc>
        <w:tc>
          <w:tcPr>
            <w:tcW w:w="856" w:type="dxa"/>
            <w:noWrap/>
            <w:vAlign w:val="center"/>
          </w:tcPr>
          <w:p w14:paraId="2BC918F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2662CD5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continue"/>
            <w:noWrap/>
            <w:vAlign w:val="center"/>
          </w:tcPr>
          <w:p w14:paraId="5EBE2D35">
            <w:pPr>
              <w:jc w:val="center"/>
              <w:rPr>
                <w:rFonts w:hint="eastAsia"/>
                <w:color w:val="000000" w:themeColor="text1"/>
                <w:szCs w:val="21"/>
                <w14:textFill>
                  <w14:solidFill>
                    <w14:schemeClr w14:val="tx1"/>
                  </w14:solidFill>
                </w14:textFill>
              </w:rPr>
            </w:pPr>
          </w:p>
        </w:tc>
      </w:tr>
      <w:tr w14:paraId="34C8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35" w:type="dxa"/>
            <w:vMerge w:val="continue"/>
            <w:noWrap/>
            <w:vAlign w:val="center"/>
          </w:tcPr>
          <w:p w14:paraId="740FC188">
            <w:pPr>
              <w:jc w:val="center"/>
              <w:rPr>
                <w:color w:val="000000" w:themeColor="text1"/>
                <w:szCs w:val="21"/>
                <w14:textFill>
                  <w14:solidFill>
                    <w14:schemeClr w14:val="tx1"/>
                  </w14:solidFill>
                </w14:textFill>
              </w:rPr>
            </w:pPr>
          </w:p>
        </w:tc>
        <w:tc>
          <w:tcPr>
            <w:tcW w:w="581" w:type="dxa"/>
            <w:noWrap/>
            <w:vAlign w:val="center"/>
          </w:tcPr>
          <w:p w14:paraId="2E42148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726" w:type="dxa"/>
            <w:noWrap/>
            <w:vAlign w:val="center"/>
          </w:tcPr>
          <w:p w14:paraId="31E30093">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w:t>
            </w:r>
          </w:p>
        </w:tc>
        <w:tc>
          <w:tcPr>
            <w:tcW w:w="726" w:type="dxa"/>
            <w:noWrap/>
            <w:vAlign w:val="center"/>
          </w:tcPr>
          <w:p w14:paraId="5222657B">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w:t>
            </w:r>
          </w:p>
        </w:tc>
        <w:tc>
          <w:tcPr>
            <w:tcW w:w="581" w:type="dxa"/>
            <w:noWrap/>
            <w:vAlign w:val="center"/>
          </w:tcPr>
          <w:p w14:paraId="647D6DF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07F2C42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54DA835C">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83" w:type="dxa"/>
            <w:noWrap/>
            <w:vAlign w:val="center"/>
          </w:tcPr>
          <w:p w14:paraId="75E6AFB6">
            <w:pPr>
              <w:jc w:val="center"/>
              <w:rPr>
                <w:color w:val="000000" w:themeColor="text1"/>
                <w:szCs w:val="21"/>
                <w14:textFill>
                  <w14:solidFill>
                    <w14:schemeClr w14:val="tx1"/>
                  </w14:solidFill>
                </w14:textFill>
              </w:rPr>
            </w:pPr>
          </w:p>
        </w:tc>
        <w:tc>
          <w:tcPr>
            <w:tcW w:w="726" w:type="dxa"/>
            <w:noWrap/>
            <w:vAlign w:val="center"/>
          </w:tcPr>
          <w:p w14:paraId="11C4BBEA">
            <w:pPr>
              <w:jc w:val="center"/>
              <w:rPr>
                <w:color w:val="000000" w:themeColor="text1"/>
                <w:szCs w:val="21"/>
                <w14:textFill>
                  <w14:solidFill>
                    <w14:schemeClr w14:val="tx1"/>
                  </w14:solidFill>
                </w14:textFill>
              </w:rPr>
            </w:pPr>
          </w:p>
        </w:tc>
        <w:tc>
          <w:tcPr>
            <w:tcW w:w="856" w:type="dxa"/>
            <w:noWrap/>
            <w:vAlign w:val="center"/>
          </w:tcPr>
          <w:p w14:paraId="3C1A736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52D94BD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p>
        </w:tc>
        <w:tc>
          <w:tcPr>
            <w:tcW w:w="1199" w:type="dxa"/>
            <w:vMerge w:val="continue"/>
            <w:noWrap/>
            <w:vAlign w:val="center"/>
          </w:tcPr>
          <w:p w14:paraId="3BE4B8CB">
            <w:pPr>
              <w:jc w:val="center"/>
              <w:rPr>
                <w:color w:val="000000" w:themeColor="text1"/>
                <w:szCs w:val="21"/>
                <w14:textFill>
                  <w14:solidFill>
                    <w14:schemeClr w14:val="tx1"/>
                  </w14:solidFill>
                </w14:textFill>
              </w:rPr>
            </w:pPr>
          </w:p>
        </w:tc>
      </w:tr>
      <w:tr w14:paraId="2666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70AB036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三</w:t>
            </w:r>
          </w:p>
        </w:tc>
        <w:tc>
          <w:tcPr>
            <w:tcW w:w="581" w:type="dxa"/>
            <w:noWrap/>
            <w:vAlign w:val="center"/>
          </w:tcPr>
          <w:p w14:paraId="0FA7509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726" w:type="dxa"/>
            <w:noWrap/>
            <w:vAlign w:val="center"/>
          </w:tcPr>
          <w:p w14:paraId="66BF659E">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w:t>
            </w:r>
          </w:p>
        </w:tc>
        <w:tc>
          <w:tcPr>
            <w:tcW w:w="726" w:type="dxa"/>
            <w:noWrap/>
            <w:vAlign w:val="center"/>
          </w:tcPr>
          <w:p w14:paraId="57841131">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14</w:t>
            </w:r>
          </w:p>
        </w:tc>
        <w:tc>
          <w:tcPr>
            <w:tcW w:w="581" w:type="dxa"/>
            <w:noWrap/>
            <w:vAlign w:val="center"/>
          </w:tcPr>
          <w:p w14:paraId="5A9C32B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6441215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28B96998">
            <w:pPr>
              <w:jc w:val="center"/>
              <w:rPr>
                <w:color w:val="000000" w:themeColor="text1"/>
                <w:szCs w:val="21"/>
                <w14:textFill>
                  <w14:solidFill>
                    <w14:schemeClr w14:val="tx1"/>
                  </w14:solidFill>
                </w14:textFill>
              </w:rPr>
            </w:pPr>
          </w:p>
        </w:tc>
        <w:tc>
          <w:tcPr>
            <w:tcW w:w="783" w:type="dxa"/>
            <w:noWrap/>
            <w:vAlign w:val="center"/>
          </w:tcPr>
          <w:p w14:paraId="15862540">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726" w:type="dxa"/>
            <w:noWrap/>
            <w:vAlign w:val="center"/>
          </w:tcPr>
          <w:p w14:paraId="7912101E">
            <w:pPr>
              <w:jc w:val="center"/>
              <w:rPr>
                <w:rFonts w:hint="eastAsia"/>
                <w:color w:val="000000" w:themeColor="text1"/>
                <w:szCs w:val="21"/>
                <w:lang w:val="en-US" w:eastAsia="zh-CN"/>
                <w14:textFill>
                  <w14:solidFill>
                    <w14:schemeClr w14:val="tx1"/>
                  </w14:solidFill>
                </w14:textFill>
              </w:rPr>
            </w:pPr>
          </w:p>
        </w:tc>
        <w:tc>
          <w:tcPr>
            <w:tcW w:w="856" w:type="dxa"/>
            <w:noWrap/>
            <w:vAlign w:val="center"/>
          </w:tcPr>
          <w:p w14:paraId="106BA72B">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26" w:type="dxa"/>
            <w:noWrap/>
            <w:vAlign w:val="center"/>
          </w:tcPr>
          <w:p w14:paraId="4B2393B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199" w:type="dxa"/>
            <w:vMerge w:val="continue"/>
            <w:noWrap/>
            <w:vAlign w:val="center"/>
          </w:tcPr>
          <w:p w14:paraId="2839BCB3">
            <w:pPr>
              <w:jc w:val="center"/>
              <w:rPr>
                <w:color w:val="000000" w:themeColor="text1"/>
                <w:szCs w:val="21"/>
                <w14:textFill>
                  <w14:solidFill>
                    <w14:schemeClr w14:val="tx1"/>
                  </w14:solidFill>
                </w14:textFill>
              </w:rPr>
            </w:pPr>
          </w:p>
        </w:tc>
      </w:tr>
      <w:tr w14:paraId="4EE3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7CDA71C7">
            <w:pPr>
              <w:jc w:val="center"/>
              <w:rPr>
                <w:color w:val="000000" w:themeColor="text1"/>
                <w:szCs w:val="21"/>
                <w14:textFill>
                  <w14:solidFill>
                    <w14:schemeClr w14:val="tx1"/>
                  </w14:solidFill>
                </w14:textFill>
              </w:rPr>
            </w:pPr>
          </w:p>
        </w:tc>
        <w:tc>
          <w:tcPr>
            <w:tcW w:w="581" w:type="dxa"/>
            <w:noWrap/>
            <w:vAlign w:val="center"/>
          </w:tcPr>
          <w:p w14:paraId="6720AA5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726" w:type="dxa"/>
            <w:noWrap/>
            <w:vAlign w:val="center"/>
          </w:tcPr>
          <w:p w14:paraId="7AC1E514">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w:t>
            </w:r>
          </w:p>
        </w:tc>
        <w:tc>
          <w:tcPr>
            <w:tcW w:w="726" w:type="dxa"/>
            <w:noWrap/>
            <w:vAlign w:val="center"/>
          </w:tcPr>
          <w:p w14:paraId="2A40D61A">
            <w:pPr>
              <w:jc w:val="center"/>
              <w:rPr>
                <w:rFonts w:hint="eastAsia" w:eastAsia="宋体"/>
                <w:color w:val="000000" w:themeColor="text1"/>
                <w:szCs w:val="21"/>
                <w:lang w:val="en-US" w:eastAsia="zh-CN"/>
                <w14:textFill>
                  <w14:solidFill>
                    <w14:schemeClr w14:val="tx1"/>
                  </w14:solidFill>
                </w14:textFill>
              </w:rPr>
            </w:pPr>
          </w:p>
        </w:tc>
        <w:tc>
          <w:tcPr>
            <w:tcW w:w="581" w:type="dxa"/>
            <w:noWrap/>
            <w:vAlign w:val="center"/>
          </w:tcPr>
          <w:p w14:paraId="3FA3444F">
            <w:pPr>
              <w:jc w:val="center"/>
              <w:rPr>
                <w:rFonts w:hint="eastAsia" w:eastAsia="宋体"/>
                <w:color w:val="000000" w:themeColor="text1"/>
                <w:szCs w:val="21"/>
                <w:lang w:val="en-US" w:eastAsia="zh-CN"/>
                <w14:textFill>
                  <w14:solidFill>
                    <w14:schemeClr w14:val="tx1"/>
                  </w14:solidFill>
                </w14:textFill>
              </w:rPr>
            </w:pPr>
          </w:p>
        </w:tc>
        <w:tc>
          <w:tcPr>
            <w:tcW w:w="723" w:type="dxa"/>
            <w:noWrap/>
            <w:vAlign w:val="center"/>
          </w:tcPr>
          <w:p w14:paraId="29CDC15F">
            <w:pPr>
              <w:jc w:val="center"/>
              <w:rPr>
                <w:color w:val="000000" w:themeColor="text1"/>
                <w:szCs w:val="21"/>
                <w14:textFill>
                  <w14:solidFill>
                    <w14:schemeClr w14:val="tx1"/>
                  </w14:solidFill>
                </w14:textFill>
              </w:rPr>
            </w:pPr>
          </w:p>
        </w:tc>
        <w:tc>
          <w:tcPr>
            <w:tcW w:w="871" w:type="dxa"/>
            <w:noWrap/>
            <w:vAlign w:val="center"/>
          </w:tcPr>
          <w:p w14:paraId="2893FA39">
            <w:pPr>
              <w:jc w:val="center"/>
              <w:rPr>
                <w:color w:val="000000" w:themeColor="text1"/>
                <w:szCs w:val="21"/>
                <w14:textFill>
                  <w14:solidFill>
                    <w14:schemeClr w14:val="tx1"/>
                  </w14:solidFill>
                </w14:textFill>
              </w:rPr>
            </w:pPr>
          </w:p>
        </w:tc>
        <w:tc>
          <w:tcPr>
            <w:tcW w:w="783" w:type="dxa"/>
            <w:noWrap/>
            <w:vAlign w:val="center"/>
          </w:tcPr>
          <w:p w14:paraId="7D253C96">
            <w:pPr>
              <w:jc w:val="center"/>
              <w:rPr>
                <w:rFonts w:hint="default" w:eastAsia="宋体"/>
                <w:color w:val="000000" w:themeColor="text1"/>
                <w:szCs w:val="21"/>
                <w:lang w:val="en-US" w:eastAsia="zh-CN"/>
                <w14:textFill>
                  <w14:solidFill>
                    <w14:schemeClr w14:val="tx1"/>
                  </w14:solidFill>
                </w14:textFill>
              </w:rPr>
            </w:pPr>
          </w:p>
        </w:tc>
        <w:tc>
          <w:tcPr>
            <w:tcW w:w="726" w:type="dxa"/>
            <w:noWrap/>
            <w:vAlign w:val="center"/>
          </w:tcPr>
          <w:p w14:paraId="7FB7ACCF">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p>
        </w:tc>
        <w:tc>
          <w:tcPr>
            <w:tcW w:w="856" w:type="dxa"/>
            <w:noWrap/>
            <w:vAlign w:val="center"/>
          </w:tcPr>
          <w:p w14:paraId="3961AE10">
            <w:pPr>
              <w:jc w:val="center"/>
              <w:rPr>
                <w:color w:val="000000" w:themeColor="text1"/>
                <w:szCs w:val="21"/>
                <w14:textFill>
                  <w14:solidFill>
                    <w14:schemeClr w14:val="tx1"/>
                  </w14:solidFill>
                </w14:textFill>
              </w:rPr>
            </w:pPr>
          </w:p>
        </w:tc>
        <w:tc>
          <w:tcPr>
            <w:tcW w:w="726" w:type="dxa"/>
            <w:noWrap/>
            <w:vAlign w:val="center"/>
          </w:tcPr>
          <w:p w14:paraId="3F81D8E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199" w:type="dxa"/>
            <w:vMerge w:val="continue"/>
            <w:noWrap/>
            <w:vAlign w:val="center"/>
          </w:tcPr>
          <w:p w14:paraId="0E9BD967">
            <w:pPr>
              <w:jc w:val="center"/>
              <w:rPr>
                <w:color w:val="000000" w:themeColor="text1"/>
                <w:szCs w:val="21"/>
                <w14:textFill>
                  <w14:solidFill>
                    <w14:schemeClr w14:val="tx1"/>
                  </w14:solidFill>
                </w14:textFill>
              </w:rPr>
            </w:pPr>
          </w:p>
        </w:tc>
      </w:tr>
      <w:tr w14:paraId="5B42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7C19A21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726" w:type="dxa"/>
            <w:noWrap/>
            <w:vAlign w:val="center"/>
          </w:tcPr>
          <w:p w14:paraId="6D0B5A8D">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726" w:type="dxa"/>
            <w:noWrap/>
            <w:vAlign w:val="center"/>
          </w:tcPr>
          <w:p w14:paraId="2F67C514">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75</w:t>
            </w:r>
          </w:p>
        </w:tc>
        <w:tc>
          <w:tcPr>
            <w:tcW w:w="581" w:type="dxa"/>
            <w:noWrap/>
            <w:vAlign w:val="center"/>
          </w:tcPr>
          <w:p w14:paraId="5C795991">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723" w:type="dxa"/>
            <w:noWrap/>
            <w:vAlign w:val="center"/>
          </w:tcPr>
          <w:p w14:paraId="45B33F01">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871" w:type="dxa"/>
            <w:noWrap/>
            <w:vAlign w:val="center"/>
          </w:tcPr>
          <w:p w14:paraId="2B611242">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783" w:type="dxa"/>
            <w:noWrap/>
            <w:vAlign w:val="center"/>
          </w:tcPr>
          <w:p w14:paraId="00C09948">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726" w:type="dxa"/>
            <w:noWrap/>
            <w:vAlign w:val="center"/>
          </w:tcPr>
          <w:p w14:paraId="02F2C48C">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p>
        </w:tc>
        <w:tc>
          <w:tcPr>
            <w:tcW w:w="856" w:type="dxa"/>
            <w:noWrap/>
            <w:vAlign w:val="center"/>
          </w:tcPr>
          <w:p w14:paraId="6D19FDA9">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726" w:type="dxa"/>
            <w:noWrap/>
            <w:vAlign w:val="center"/>
          </w:tcPr>
          <w:p w14:paraId="52C8932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20</w:t>
            </w:r>
          </w:p>
        </w:tc>
        <w:tc>
          <w:tcPr>
            <w:tcW w:w="1199" w:type="dxa"/>
            <w:vMerge w:val="continue"/>
            <w:noWrap/>
            <w:vAlign w:val="center"/>
          </w:tcPr>
          <w:p w14:paraId="475B6208">
            <w:pPr>
              <w:jc w:val="center"/>
              <w:rPr>
                <w:color w:val="000000" w:themeColor="text1"/>
                <w:szCs w:val="21"/>
                <w14:textFill>
                  <w14:solidFill>
                    <w14:schemeClr w14:val="tx1"/>
                  </w14:solidFill>
                </w14:textFill>
              </w:rPr>
            </w:pPr>
          </w:p>
        </w:tc>
      </w:tr>
    </w:tbl>
    <w:p w14:paraId="5A9C06B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九、实施保障</w:t>
      </w:r>
    </w:p>
    <w:p w14:paraId="21BD241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（一）</w:t>
      </w:r>
      <w:r>
        <w:rPr>
          <w:rFonts w:hint="eastAsia"/>
          <w:b/>
          <w:color w:val="000000" w:themeColor="text1"/>
          <w:sz w:val="24"/>
          <w14:textFill>
            <w14:solidFill>
              <w14:schemeClr w14:val="tx1"/>
            </w14:solidFill>
          </w14:textFill>
        </w:rPr>
        <w:t>师资条件</w:t>
      </w:r>
    </w:p>
    <w:p w14:paraId="7CA73B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1、本专业专任教师</w:t>
      </w:r>
    </w:p>
    <w:p w14:paraId="57BA6AD2">
      <w:pPr>
        <w:spacing w:line="460" w:lineRule="exact"/>
        <w:ind w:firstLine="48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机电一体化</w:t>
      </w:r>
      <w:r>
        <w:rPr>
          <w:rFonts w:hint="eastAsia"/>
          <w:color w:val="000000" w:themeColor="text1"/>
          <w:sz w:val="24"/>
          <w14:textFill>
            <w14:solidFill>
              <w14:schemeClr w14:val="tx1"/>
            </w14:solidFill>
          </w14:textFill>
        </w:rPr>
        <w:t>专业现有专任教师</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人，其中高级职称</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人，中级职称</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人。高级职称占主讲教师比例</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0%；“双师”素质教师</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人，占</w:t>
      </w:r>
      <w:r>
        <w:rPr>
          <w:rFonts w:hint="eastAsia"/>
          <w:color w:val="000000" w:themeColor="text1"/>
          <w:sz w:val="24"/>
          <w:lang w:val="en-US" w:eastAsia="zh-CN"/>
          <w14:textFill>
            <w14:solidFill>
              <w14:schemeClr w14:val="tx1"/>
            </w14:solidFill>
          </w14:textFill>
        </w:rPr>
        <w:t>100</w:t>
      </w:r>
      <w:r>
        <w:rPr>
          <w:rFonts w:hint="eastAsia"/>
          <w:color w:val="000000" w:themeColor="text1"/>
          <w:sz w:val="24"/>
          <w14:textFill>
            <w14:solidFill>
              <w14:schemeClr w14:val="tx1"/>
            </w14:solidFill>
          </w14:textFill>
        </w:rPr>
        <w:t>%；具有行业企业生产一线工作经历的达</w:t>
      </w:r>
      <w:r>
        <w:rPr>
          <w:rFonts w:hint="eastAsia"/>
          <w:color w:val="000000" w:themeColor="text1"/>
          <w:sz w:val="24"/>
          <w:lang w:val="en-US" w:eastAsia="zh-CN"/>
          <w14:textFill>
            <w14:solidFill>
              <w14:schemeClr w14:val="tx1"/>
            </w14:solidFill>
          </w14:textFill>
        </w:rPr>
        <w:t>100</w:t>
      </w:r>
      <w:r>
        <w:rPr>
          <w:rFonts w:hint="eastAsia"/>
          <w:color w:val="000000" w:themeColor="text1"/>
          <w:sz w:val="24"/>
          <w14:textFill>
            <w14:solidFill>
              <w14:schemeClr w14:val="tx1"/>
            </w14:solidFill>
          </w14:textFill>
        </w:rPr>
        <w:t>%。专任教师中，国家级加工中心裁判员1人，高级考评员2人，考评员2人。荣获院教学成果奖三等奖1项，二等奖1项；承担省级教研教改项目2项；承担大学生校外实践基地建设项目1项；负责校级精品资源共享课程 3 门；专业教学团队编写校企合作教材10多门，出版教材 5 门。</w:t>
      </w:r>
    </w:p>
    <w:p w14:paraId="6B3451F5">
      <w:pPr>
        <w:pStyle w:val="11"/>
        <w:rPr>
          <w:rFonts w:hint="eastAsia"/>
          <w:color w:val="000000" w:themeColor="text1"/>
          <w:sz w:val="24"/>
          <w14:textFill>
            <w14:solidFill>
              <w14:schemeClr w14:val="tx1"/>
            </w14:solidFill>
          </w14:textFill>
        </w:rPr>
      </w:pPr>
    </w:p>
    <w:p w14:paraId="5A890238">
      <w:pPr>
        <w:pStyle w:val="11"/>
        <w:rPr>
          <w:rFonts w:hint="eastAsia"/>
          <w:color w:val="000000" w:themeColor="text1"/>
          <w:sz w:val="24"/>
          <w14:textFill>
            <w14:solidFill>
              <w14:schemeClr w14:val="tx1"/>
            </w14:solidFill>
          </w14:textFill>
        </w:rPr>
      </w:pPr>
    </w:p>
    <w:p w14:paraId="771A72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 xml:space="preserve">  专业</w:t>
      </w:r>
      <w:r>
        <w:rPr>
          <w:rFonts w:hint="eastAsia"/>
          <w:color w:val="000000" w:themeColor="text1"/>
          <w:sz w:val="24"/>
          <w:szCs w:val="24"/>
          <w14:textFill>
            <w14:solidFill>
              <w14:schemeClr w14:val="tx1"/>
            </w14:solidFill>
          </w14:textFill>
        </w:rPr>
        <w:t>专任教师</w:t>
      </w:r>
      <w:r>
        <w:rPr>
          <w:color w:val="000000" w:themeColor="text1"/>
          <w:sz w:val="24"/>
          <w:szCs w:val="24"/>
          <w14:textFill>
            <w14:solidFill>
              <w14:schemeClr w14:val="tx1"/>
            </w14:solidFill>
          </w14:textFill>
        </w:rPr>
        <w:t>情况一览表</w:t>
      </w:r>
    </w:p>
    <w:tbl>
      <w:tblPr>
        <w:tblStyle w:val="12"/>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222"/>
        <w:gridCol w:w="1043"/>
      </w:tblGrid>
      <w:tr w14:paraId="5EE7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7C6600E9">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307" w:type="dxa"/>
            <w:noWrap/>
            <w:vAlign w:val="center"/>
          </w:tcPr>
          <w:p w14:paraId="470D3F1D">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姓名</w:t>
            </w:r>
          </w:p>
        </w:tc>
        <w:tc>
          <w:tcPr>
            <w:tcW w:w="772" w:type="dxa"/>
            <w:noWrap/>
            <w:vAlign w:val="center"/>
          </w:tcPr>
          <w:p w14:paraId="4B9044F3">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学历</w:t>
            </w:r>
          </w:p>
        </w:tc>
        <w:tc>
          <w:tcPr>
            <w:tcW w:w="746" w:type="dxa"/>
            <w:noWrap/>
            <w:vAlign w:val="center"/>
          </w:tcPr>
          <w:p w14:paraId="022F8BBE">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学位</w:t>
            </w:r>
          </w:p>
        </w:tc>
        <w:tc>
          <w:tcPr>
            <w:tcW w:w="1287" w:type="dxa"/>
            <w:noWrap/>
            <w:vAlign w:val="center"/>
          </w:tcPr>
          <w:p w14:paraId="2A102450">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专业技术</w:t>
            </w:r>
          </w:p>
          <w:p w14:paraId="36232139">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职务</w:t>
            </w:r>
          </w:p>
        </w:tc>
        <w:tc>
          <w:tcPr>
            <w:tcW w:w="1163" w:type="dxa"/>
            <w:noWrap/>
            <w:vAlign w:val="center"/>
          </w:tcPr>
          <w:p w14:paraId="32D90079">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职业资格</w:t>
            </w:r>
          </w:p>
        </w:tc>
        <w:tc>
          <w:tcPr>
            <w:tcW w:w="1222" w:type="dxa"/>
            <w:noWrap/>
            <w:vAlign w:val="center"/>
          </w:tcPr>
          <w:p w14:paraId="50755BBE">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是否</w:t>
            </w:r>
          </w:p>
          <w:p w14:paraId="7DADCADB">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双师型</w:t>
            </w:r>
          </w:p>
        </w:tc>
        <w:tc>
          <w:tcPr>
            <w:tcW w:w="1043" w:type="dxa"/>
            <w:noWrap/>
            <w:vAlign w:val="center"/>
          </w:tcPr>
          <w:p w14:paraId="3D6252E5">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拟任</w:t>
            </w:r>
          </w:p>
          <w:p w14:paraId="16E1D850">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课程</w:t>
            </w:r>
          </w:p>
        </w:tc>
      </w:tr>
      <w:tr w14:paraId="2DAC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3C2900B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307" w:type="dxa"/>
            <w:noWrap/>
            <w:vAlign w:val="center"/>
          </w:tcPr>
          <w:p w14:paraId="6B3ECDC9">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许志敏</w:t>
            </w:r>
          </w:p>
        </w:tc>
        <w:tc>
          <w:tcPr>
            <w:tcW w:w="772" w:type="dxa"/>
            <w:noWrap/>
            <w:vAlign w:val="center"/>
          </w:tcPr>
          <w:p w14:paraId="66B787EA">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研究生</w:t>
            </w:r>
          </w:p>
        </w:tc>
        <w:tc>
          <w:tcPr>
            <w:tcW w:w="746" w:type="dxa"/>
            <w:noWrap/>
            <w:vAlign w:val="center"/>
          </w:tcPr>
          <w:p w14:paraId="62B3D381">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硕士</w:t>
            </w:r>
          </w:p>
        </w:tc>
        <w:tc>
          <w:tcPr>
            <w:tcW w:w="1287" w:type="dxa"/>
            <w:noWrap/>
            <w:vAlign w:val="center"/>
          </w:tcPr>
          <w:p w14:paraId="001F8E23">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副教授</w:t>
            </w:r>
          </w:p>
        </w:tc>
        <w:tc>
          <w:tcPr>
            <w:tcW w:w="1163" w:type="dxa"/>
            <w:noWrap/>
            <w:vAlign w:val="center"/>
          </w:tcPr>
          <w:p w14:paraId="160F2336">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车工高级</w:t>
            </w:r>
          </w:p>
        </w:tc>
        <w:tc>
          <w:tcPr>
            <w:tcW w:w="1222" w:type="dxa"/>
            <w:noWrap/>
            <w:vAlign w:val="center"/>
          </w:tcPr>
          <w:p w14:paraId="55F5EC2B">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是</w:t>
            </w:r>
          </w:p>
        </w:tc>
        <w:tc>
          <w:tcPr>
            <w:tcW w:w="1043" w:type="dxa"/>
            <w:noWrap/>
            <w:vAlign w:val="center"/>
          </w:tcPr>
          <w:p w14:paraId="450F8AFC">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AutoCAD</w:t>
            </w:r>
          </w:p>
        </w:tc>
      </w:tr>
      <w:tr w14:paraId="1F71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7732233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307" w:type="dxa"/>
            <w:noWrap/>
            <w:vAlign w:val="center"/>
          </w:tcPr>
          <w:p w14:paraId="794AE5DD">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陈菡菡</w:t>
            </w:r>
          </w:p>
        </w:tc>
        <w:tc>
          <w:tcPr>
            <w:tcW w:w="772" w:type="dxa"/>
            <w:noWrap/>
            <w:vAlign w:val="center"/>
          </w:tcPr>
          <w:p w14:paraId="3D58CD5C">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研究生</w:t>
            </w:r>
          </w:p>
        </w:tc>
        <w:tc>
          <w:tcPr>
            <w:tcW w:w="746" w:type="dxa"/>
            <w:noWrap/>
            <w:vAlign w:val="center"/>
          </w:tcPr>
          <w:p w14:paraId="6563CB73">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硕士</w:t>
            </w:r>
          </w:p>
        </w:tc>
        <w:tc>
          <w:tcPr>
            <w:tcW w:w="1287" w:type="dxa"/>
            <w:noWrap/>
            <w:vAlign w:val="center"/>
          </w:tcPr>
          <w:p w14:paraId="1B80CA88">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讲师</w:t>
            </w:r>
          </w:p>
        </w:tc>
        <w:tc>
          <w:tcPr>
            <w:tcW w:w="1163" w:type="dxa"/>
            <w:noWrap/>
            <w:vAlign w:val="center"/>
          </w:tcPr>
          <w:p w14:paraId="784376D8">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车工中级</w:t>
            </w:r>
          </w:p>
        </w:tc>
        <w:tc>
          <w:tcPr>
            <w:tcW w:w="1222" w:type="dxa"/>
            <w:noWrap/>
            <w:vAlign w:val="center"/>
          </w:tcPr>
          <w:p w14:paraId="6B55B872">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是</w:t>
            </w:r>
          </w:p>
        </w:tc>
        <w:tc>
          <w:tcPr>
            <w:tcW w:w="1043" w:type="dxa"/>
            <w:noWrap/>
            <w:vAlign w:val="center"/>
          </w:tcPr>
          <w:p w14:paraId="4B282772">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电子电工技术</w:t>
            </w:r>
          </w:p>
        </w:tc>
      </w:tr>
      <w:tr w14:paraId="00EE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33D54F6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307" w:type="dxa"/>
            <w:noWrap/>
            <w:vAlign w:val="center"/>
          </w:tcPr>
          <w:p w14:paraId="08DF62EB">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陈建洪</w:t>
            </w:r>
          </w:p>
        </w:tc>
        <w:tc>
          <w:tcPr>
            <w:tcW w:w="772" w:type="dxa"/>
            <w:noWrap/>
            <w:vAlign w:val="center"/>
          </w:tcPr>
          <w:p w14:paraId="20DCF7A1">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本科</w:t>
            </w:r>
          </w:p>
        </w:tc>
        <w:tc>
          <w:tcPr>
            <w:tcW w:w="746" w:type="dxa"/>
            <w:noWrap/>
            <w:vAlign w:val="center"/>
          </w:tcPr>
          <w:p w14:paraId="4C5CA684">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学士</w:t>
            </w:r>
          </w:p>
        </w:tc>
        <w:tc>
          <w:tcPr>
            <w:tcW w:w="1287" w:type="dxa"/>
            <w:noWrap/>
            <w:vAlign w:val="center"/>
          </w:tcPr>
          <w:p w14:paraId="0338AE9D">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副教授</w:t>
            </w:r>
          </w:p>
        </w:tc>
        <w:tc>
          <w:tcPr>
            <w:tcW w:w="1163" w:type="dxa"/>
            <w:noWrap/>
            <w:vAlign w:val="center"/>
          </w:tcPr>
          <w:p w14:paraId="5A6450A0">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u w:val="none"/>
                <w:lang w:val="en-US" w:eastAsia="zh-CN" w:bidi="ar"/>
                <w14:textFill>
                  <w14:solidFill>
                    <w14:schemeClr w14:val="tx1"/>
                  </w14:solidFill>
                </w14:textFill>
              </w:rPr>
              <w:t>车工</w:t>
            </w: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高级</w:t>
            </w:r>
          </w:p>
        </w:tc>
        <w:tc>
          <w:tcPr>
            <w:tcW w:w="1222" w:type="dxa"/>
            <w:noWrap/>
            <w:vAlign w:val="center"/>
          </w:tcPr>
          <w:p w14:paraId="434B8680">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是</w:t>
            </w:r>
          </w:p>
        </w:tc>
        <w:tc>
          <w:tcPr>
            <w:tcW w:w="1043" w:type="dxa"/>
            <w:noWrap/>
            <w:vAlign w:val="center"/>
          </w:tcPr>
          <w:p w14:paraId="54B88B76">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变频器与伺服驱动应用</w:t>
            </w:r>
          </w:p>
        </w:tc>
      </w:tr>
      <w:tr w14:paraId="4C1E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3D66249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307" w:type="dxa"/>
            <w:noWrap/>
            <w:vAlign w:val="center"/>
          </w:tcPr>
          <w:p w14:paraId="76F9332F">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傅航熙</w:t>
            </w:r>
          </w:p>
        </w:tc>
        <w:tc>
          <w:tcPr>
            <w:tcW w:w="772" w:type="dxa"/>
            <w:noWrap/>
            <w:vAlign w:val="center"/>
          </w:tcPr>
          <w:p w14:paraId="171E9E20">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研究生</w:t>
            </w:r>
          </w:p>
        </w:tc>
        <w:tc>
          <w:tcPr>
            <w:tcW w:w="746" w:type="dxa"/>
            <w:noWrap/>
            <w:vAlign w:val="center"/>
          </w:tcPr>
          <w:p w14:paraId="21B13F8F">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硕士</w:t>
            </w:r>
          </w:p>
        </w:tc>
        <w:tc>
          <w:tcPr>
            <w:tcW w:w="1287" w:type="dxa"/>
            <w:noWrap/>
            <w:vAlign w:val="center"/>
          </w:tcPr>
          <w:p w14:paraId="237CA0A4">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u w:val="none"/>
                <w:lang w:val="en-US" w:eastAsia="zh-CN" w:bidi="ar"/>
                <w14:textFill>
                  <w14:solidFill>
                    <w14:schemeClr w14:val="tx1"/>
                  </w14:solidFill>
                </w14:textFill>
              </w:rPr>
              <w:t>副教授</w:t>
            </w:r>
          </w:p>
        </w:tc>
        <w:tc>
          <w:tcPr>
            <w:tcW w:w="1163" w:type="dxa"/>
            <w:noWrap/>
            <w:vAlign w:val="center"/>
          </w:tcPr>
          <w:p w14:paraId="407582C5">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电工</w:t>
            </w:r>
            <w:r>
              <w:rPr>
                <w:rFonts w:hint="eastAsia" w:ascii="宋体" w:hAnsi="宋体" w:cs="宋体"/>
                <w:i w:val="0"/>
                <w:iCs w:val="0"/>
                <w:color w:val="000000" w:themeColor="text1"/>
                <w:kern w:val="0"/>
                <w:sz w:val="16"/>
                <w:szCs w:val="16"/>
                <w:u w:val="none"/>
                <w:lang w:val="en-US" w:eastAsia="zh-CN" w:bidi="ar"/>
                <w14:textFill>
                  <w14:solidFill>
                    <w14:schemeClr w14:val="tx1"/>
                  </w14:solidFill>
                </w14:textFill>
              </w:rPr>
              <w:t>高级</w:t>
            </w:r>
          </w:p>
        </w:tc>
        <w:tc>
          <w:tcPr>
            <w:tcW w:w="1222" w:type="dxa"/>
            <w:noWrap/>
            <w:vAlign w:val="center"/>
          </w:tcPr>
          <w:p w14:paraId="59DD6D9A">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是</w:t>
            </w:r>
          </w:p>
        </w:tc>
        <w:tc>
          <w:tcPr>
            <w:tcW w:w="1043" w:type="dxa"/>
            <w:noWrap/>
            <w:vAlign w:val="center"/>
          </w:tcPr>
          <w:p w14:paraId="7B624536">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可编程控制（PLC）技术应用</w:t>
            </w:r>
          </w:p>
        </w:tc>
      </w:tr>
      <w:tr w14:paraId="13CA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065D324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307" w:type="dxa"/>
            <w:noWrap/>
            <w:vAlign w:val="center"/>
          </w:tcPr>
          <w:p w14:paraId="1DA2BCD7">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陈菊</w:t>
            </w:r>
          </w:p>
        </w:tc>
        <w:tc>
          <w:tcPr>
            <w:tcW w:w="772" w:type="dxa"/>
            <w:noWrap/>
            <w:vAlign w:val="center"/>
          </w:tcPr>
          <w:p w14:paraId="3DD4200E">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研究生</w:t>
            </w:r>
          </w:p>
        </w:tc>
        <w:tc>
          <w:tcPr>
            <w:tcW w:w="746" w:type="dxa"/>
            <w:noWrap/>
            <w:vAlign w:val="center"/>
          </w:tcPr>
          <w:p w14:paraId="43507A8B">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硕士</w:t>
            </w:r>
          </w:p>
        </w:tc>
        <w:tc>
          <w:tcPr>
            <w:tcW w:w="1287" w:type="dxa"/>
            <w:noWrap/>
            <w:vAlign w:val="center"/>
          </w:tcPr>
          <w:p w14:paraId="046A9031">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讲师</w:t>
            </w:r>
          </w:p>
        </w:tc>
        <w:tc>
          <w:tcPr>
            <w:tcW w:w="1163" w:type="dxa"/>
            <w:noWrap/>
            <w:vAlign w:val="center"/>
          </w:tcPr>
          <w:p w14:paraId="3B3734BD">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电工中级</w:t>
            </w:r>
          </w:p>
        </w:tc>
        <w:tc>
          <w:tcPr>
            <w:tcW w:w="1222" w:type="dxa"/>
            <w:noWrap/>
            <w:vAlign w:val="center"/>
          </w:tcPr>
          <w:p w14:paraId="3988E1C5">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是</w:t>
            </w:r>
          </w:p>
        </w:tc>
        <w:tc>
          <w:tcPr>
            <w:tcW w:w="1043" w:type="dxa"/>
            <w:noWrap/>
            <w:vAlign w:val="center"/>
          </w:tcPr>
          <w:p w14:paraId="1EBD6796">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单片机与嵌入式系统产品制作（Arduino）</w:t>
            </w:r>
          </w:p>
        </w:tc>
      </w:tr>
      <w:tr w14:paraId="697B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70AE95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307" w:type="dxa"/>
            <w:noWrap/>
            <w:vAlign w:val="center"/>
          </w:tcPr>
          <w:p w14:paraId="299A1C8E">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沈一凛</w:t>
            </w:r>
          </w:p>
        </w:tc>
        <w:tc>
          <w:tcPr>
            <w:tcW w:w="772" w:type="dxa"/>
            <w:noWrap/>
            <w:vAlign w:val="center"/>
          </w:tcPr>
          <w:p w14:paraId="4E445F6B">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研究生</w:t>
            </w:r>
          </w:p>
        </w:tc>
        <w:tc>
          <w:tcPr>
            <w:tcW w:w="746" w:type="dxa"/>
            <w:noWrap/>
            <w:vAlign w:val="center"/>
          </w:tcPr>
          <w:p w14:paraId="57F490B1">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硕士</w:t>
            </w:r>
          </w:p>
        </w:tc>
        <w:tc>
          <w:tcPr>
            <w:tcW w:w="1287" w:type="dxa"/>
            <w:noWrap/>
            <w:vAlign w:val="center"/>
          </w:tcPr>
          <w:p w14:paraId="6465B2A3">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讲师</w:t>
            </w:r>
          </w:p>
        </w:tc>
        <w:tc>
          <w:tcPr>
            <w:tcW w:w="1163" w:type="dxa"/>
            <w:noWrap/>
            <w:vAlign w:val="center"/>
          </w:tcPr>
          <w:p w14:paraId="6C1319F4">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电工</w:t>
            </w:r>
            <w:r>
              <w:rPr>
                <w:rFonts w:hint="eastAsia" w:ascii="宋体" w:hAnsi="宋体" w:cs="宋体"/>
                <w:i w:val="0"/>
                <w:iCs w:val="0"/>
                <w:color w:val="000000" w:themeColor="text1"/>
                <w:kern w:val="0"/>
                <w:sz w:val="16"/>
                <w:szCs w:val="16"/>
                <w:u w:val="none"/>
                <w:lang w:val="en-US" w:eastAsia="zh-CN" w:bidi="ar"/>
                <w14:textFill>
                  <w14:solidFill>
                    <w14:schemeClr w14:val="tx1"/>
                  </w14:solidFill>
                </w14:textFill>
              </w:rPr>
              <w:t>高级</w:t>
            </w:r>
          </w:p>
        </w:tc>
        <w:tc>
          <w:tcPr>
            <w:tcW w:w="1222" w:type="dxa"/>
            <w:noWrap/>
            <w:vAlign w:val="center"/>
          </w:tcPr>
          <w:p w14:paraId="697AB362">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是</w:t>
            </w:r>
          </w:p>
        </w:tc>
        <w:tc>
          <w:tcPr>
            <w:tcW w:w="1043" w:type="dxa"/>
            <w:noWrap/>
            <w:vAlign w:val="center"/>
          </w:tcPr>
          <w:p w14:paraId="7598B358">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典型智能控制产线的安装与调试</w:t>
            </w:r>
          </w:p>
        </w:tc>
      </w:tr>
      <w:tr w14:paraId="2C84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5C52DC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307" w:type="dxa"/>
            <w:noWrap/>
            <w:vAlign w:val="center"/>
          </w:tcPr>
          <w:p w14:paraId="6885A768">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陆婷姬</w:t>
            </w:r>
          </w:p>
        </w:tc>
        <w:tc>
          <w:tcPr>
            <w:tcW w:w="772" w:type="dxa"/>
            <w:noWrap/>
            <w:vAlign w:val="center"/>
          </w:tcPr>
          <w:p w14:paraId="6BBF30B2">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研究生</w:t>
            </w:r>
          </w:p>
        </w:tc>
        <w:tc>
          <w:tcPr>
            <w:tcW w:w="746" w:type="dxa"/>
            <w:noWrap/>
            <w:vAlign w:val="center"/>
          </w:tcPr>
          <w:p w14:paraId="64426063">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硕士</w:t>
            </w:r>
          </w:p>
        </w:tc>
        <w:tc>
          <w:tcPr>
            <w:tcW w:w="1287" w:type="dxa"/>
            <w:noWrap/>
            <w:vAlign w:val="center"/>
          </w:tcPr>
          <w:p w14:paraId="462C6DFC">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高级试验师</w:t>
            </w:r>
          </w:p>
        </w:tc>
        <w:tc>
          <w:tcPr>
            <w:tcW w:w="1163" w:type="dxa"/>
            <w:noWrap/>
            <w:vAlign w:val="center"/>
          </w:tcPr>
          <w:p w14:paraId="5B080CE5">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车工高级</w:t>
            </w:r>
          </w:p>
        </w:tc>
        <w:tc>
          <w:tcPr>
            <w:tcW w:w="1222" w:type="dxa"/>
            <w:noWrap/>
            <w:vAlign w:val="center"/>
          </w:tcPr>
          <w:p w14:paraId="6142A06A">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是</w:t>
            </w:r>
          </w:p>
        </w:tc>
        <w:tc>
          <w:tcPr>
            <w:tcW w:w="1043" w:type="dxa"/>
            <w:noWrap/>
            <w:vAlign w:val="center"/>
          </w:tcPr>
          <w:p w14:paraId="363D777E">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3d打印实训</w:t>
            </w:r>
          </w:p>
        </w:tc>
      </w:tr>
      <w:tr w14:paraId="6BFE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001754A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307" w:type="dxa"/>
            <w:noWrap/>
            <w:vAlign w:val="center"/>
          </w:tcPr>
          <w:p w14:paraId="55259EC9">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u w:val="none"/>
                <w:lang w:val="en-US" w:eastAsia="zh-CN" w:bidi="ar"/>
                <w14:textFill>
                  <w14:solidFill>
                    <w14:schemeClr w14:val="tx1"/>
                  </w14:solidFill>
                </w14:textFill>
              </w:rPr>
              <w:t>张家峰</w:t>
            </w:r>
          </w:p>
        </w:tc>
        <w:tc>
          <w:tcPr>
            <w:tcW w:w="772" w:type="dxa"/>
            <w:noWrap/>
            <w:vAlign w:val="center"/>
          </w:tcPr>
          <w:p w14:paraId="2393C99C">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u w:val="none"/>
                <w:lang w:val="en-US" w:eastAsia="zh-CN" w:bidi="ar"/>
                <w14:textFill>
                  <w14:solidFill>
                    <w14:schemeClr w14:val="tx1"/>
                  </w14:solidFill>
                </w14:textFill>
              </w:rPr>
              <w:t>本科</w:t>
            </w:r>
          </w:p>
        </w:tc>
        <w:tc>
          <w:tcPr>
            <w:tcW w:w="746" w:type="dxa"/>
            <w:noWrap/>
            <w:vAlign w:val="center"/>
          </w:tcPr>
          <w:p w14:paraId="03779255">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u w:val="none"/>
                <w:lang w:val="en-US" w:eastAsia="zh-CN" w:bidi="ar"/>
                <w14:textFill>
                  <w14:solidFill>
                    <w14:schemeClr w14:val="tx1"/>
                  </w14:solidFill>
                </w14:textFill>
              </w:rPr>
              <w:t>学士</w:t>
            </w:r>
          </w:p>
        </w:tc>
        <w:tc>
          <w:tcPr>
            <w:tcW w:w="1287" w:type="dxa"/>
            <w:noWrap/>
            <w:vAlign w:val="center"/>
          </w:tcPr>
          <w:p w14:paraId="51FFEAE3">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u w:val="none"/>
                <w:lang w:val="en-US" w:eastAsia="zh-CN" w:bidi="ar"/>
                <w14:textFill>
                  <w14:solidFill>
                    <w14:schemeClr w14:val="tx1"/>
                  </w14:solidFill>
                </w14:textFill>
              </w:rPr>
              <w:t>实验室</w:t>
            </w:r>
          </w:p>
        </w:tc>
        <w:tc>
          <w:tcPr>
            <w:tcW w:w="1163" w:type="dxa"/>
            <w:noWrap/>
            <w:vAlign w:val="center"/>
          </w:tcPr>
          <w:p w14:paraId="3697A49A">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u w:val="none"/>
                <w:lang w:val="en-US" w:eastAsia="zh-CN" w:bidi="ar"/>
                <w14:textFill>
                  <w14:solidFill>
                    <w14:schemeClr w14:val="tx1"/>
                  </w14:solidFill>
                </w14:textFill>
              </w:rPr>
              <w:t>车工讲师</w:t>
            </w:r>
          </w:p>
        </w:tc>
        <w:tc>
          <w:tcPr>
            <w:tcW w:w="1222" w:type="dxa"/>
            <w:noWrap/>
            <w:vAlign w:val="center"/>
          </w:tcPr>
          <w:p w14:paraId="232C5587">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u w:val="none"/>
                <w:lang w:val="en-US" w:eastAsia="zh-CN" w:bidi="ar"/>
                <w14:textFill>
                  <w14:solidFill>
                    <w14:schemeClr w14:val="tx1"/>
                  </w14:solidFill>
                </w14:textFill>
              </w:rPr>
              <w:t>是</w:t>
            </w:r>
          </w:p>
        </w:tc>
        <w:tc>
          <w:tcPr>
            <w:tcW w:w="1043" w:type="dxa"/>
            <w:noWrap/>
            <w:vAlign w:val="center"/>
          </w:tcPr>
          <w:p w14:paraId="6440C0C4">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u w:val="none"/>
                <w:lang w:val="en-US" w:eastAsia="zh-CN" w:bidi="ar"/>
                <w14:textFill>
                  <w14:solidFill>
                    <w14:schemeClr w14:val="tx1"/>
                  </w14:solidFill>
                </w14:textFill>
              </w:rPr>
              <w:t>模具加工工艺</w:t>
            </w:r>
          </w:p>
        </w:tc>
      </w:tr>
    </w:tbl>
    <w:p w14:paraId="00DA94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2、专业带头人</w:t>
      </w:r>
    </w:p>
    <w:p w14:paraId="21433F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许志敏，福州大学机械制造及其自动化专业工学硕士，副教授，高级技师，福建省职业院校专业带头人、省级智能制造科特派团队成员、市级技能大师工作室领衔人，先后获得莆田青年五四奖章、市新长征突击手称号。主持或参与省市科技项目、横向课题8项，获授权发明专利3项、实用新型专利6项。主持或参与“中央财政支持专业服务产业能力项目”、“省级产教融合示范专业点”、“智能制造专业群实训基地”“福建省高等职业教育示范专业”等项目的申报与建设。积极发挥带徒授技的“传、帮、带”作用，多次指导学生参加省级及以上职业院校技能大赛和创新创业比赛获奖。</w:t>
      </w:r>
    </w:p>
    <w:p w14:paraId="070ABC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3、本专业兼职教师</w:t>
      </w:r>
    </w:p>
    <w:p w14:paraId="0E09333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本专业校外兼职教师</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人，专兼教师比例 1：</w:t>
      </w:r>
      <w:r>
        <w:rPr>
          <w:rFonts w:hint="eastAsia" w:ascii="宋体" w:hAnsi="宋体" w:eastAsia="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。均为具有本科及以上学历、中级及以上专业技术职称、在机械领域的企业工作 5年以上的从业经验、熟悉数控加工工作流程的工程师、技师以及一线操作人员。并具备良好的语言表达能力，能够热心指导和关心学生，能够带领和指导学生完成教学任务。</w:t>
      </w:r>
    </w:p>
    <w:p w14:paraId="56A7FDE6">
      <w:pPr>
        <w:pStyle w:val="11"/>
        <w:rPr>
          <w:color w:val="000000" w:themeColor="text1"/>
          <w14:textFill>
            <w14:solidFill>
              <w14:schemeClr w14:val="tx1"/>
            </w14:solidFill>
          </w14:textFill>
        </w:rPr>
      </w:pPr>
    </w:p>
    <w:p w14:paraId="23F0EF95">
      <w:pPr>
        <w:pStyle w:val="11"/>
        <w:rPr>
          <w:color w:val="000000" w:themeColor="text1"/>
          <w14:textFill>
            <w14:solidFill>
              <w14:schemeClr w14:val="tx1"/>
            </w14:solidFill>
          </w14:textFill>
        </w:rPr>
      </w:pPr>
    </w:p>
    <w:p w14:paraId="351EC93F">
      <w:pPr>
        <w:pStyle w:val="11"/>
        <w:rPr>
          <w:color w:val="000000" w:themeColor="text1"/>
          <w14:textFill>
            <w14:solidFill>
              <w14:schemeClr w14:val="tx1"/>
            </w14:solidFill>
          </w14:textFill>
        </w:rPr>
      </w:pPr>
    </w:p>
    <w:p w14:paraId="3B7A8F94">
      <w:pPr>
        <w:pStyle w:val="11"/>
        <w:rPr>
          <w:color w:val="000000" w:themeColor="text1"/>
          <w14:textFill>
            <w14:solidFill>
              <w14:schemeClr w14:val="tx1"/>
            </w14:solidFill>
          </w14:textFill>
        </w:rPr>
      </w:pPr>
    </w:p>
    <w:p w14:paraId="2BD2753A">
      <w:pPr>
        <w:pStyle w:val="11"/>
        <w:rPr>
          <w:color w:val="000000" w:themeColor="text1"/>
          <w14:textFill>
            <w14:solidFill>
              <w14:schemeClr w14:val="tx1"/>
            </w14:solidFill>
          </w14:textFill>
        </w:rPr>
      </w:pPr>
    </w:p>
    <w:p w14:paraId="0289344D">
      <w:pPr>
        <w:pStyle w:val="11"/>
        <w:rPr>
          <w:color w:val="000000" w:themeColor="text1"/>
          <w14:textFill>
            <w14:solidFill>
              <w14:schemeClr w14:val="tx1"/>
            </w14:solidFill>
          </w14:textFill>
        </w:rPr>
      </w:pPr>
    </w:p>
    <w:p w14:paraId="1F58DADB">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 xml:space="preserve">  专业</w:t>
      </w:r>
      <w:r>
        <w:rPr>
          <w:rFonts w:hint="eastAsia"/>
          <w:color w:val="000000" w:themeColor="text1"/>
          <w:sz w:val="24"/>
          <w:szCs w:val="24"/>
          <w14:textFill>
            <w14:solidFill>
              <w14:schemeClr w14:val="tx1"/>
            </w14:solidFill>
          </w14:textFill>
        </w:rPr>
        <w:t>兼职教师</w:t>
      </w:r>
      <w:r>
        <w:rPr>
          <w:color w:val="000000" w:themeColor="text1"/>
          <w:sz w:val="24"/>
          <w:szCs w:val="24"/>
          <w14:textFill>
            <w14:solidFill>
              <w14:schemeClr w14:val="tx1"/>
            </w14:solidFill>
          </w14:textFill>
        </w:rPr>
        <w:t>情况一览表</w:t>
      </w:r>
    </w:p>
    <w:tbl>
      <w:tblPr>
        <w:tblStyle w:val="12"/>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072B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406E8A5D">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序号</w:t>
            </w:r>
          </w:p>
        </w:tc>
        <w:tc>
          <w:tcPr>
            <w:tcW w:w="1297" w:type="dxa"/>
            <w:noWrap/>
            <w:vAlign w:val="center"/>
          </w:tcPr>
          <w:p w14:paraId="5182DF69">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姓名</w:t>
            </w:r>
          </w:p>
        </w:tc>
        <w:tc>
          <w:tcPr>
            <w:tcW w:w="766" w:type="dxa"/>
            <w:noWrap/>
            <w:vAlign w:val="center"/>
          </w:tcPr>
          <w:p w14:paraId="5E9DBE2B">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学历</w:t>
            </w:r>
          </w:p>
        </w:tc>
        <w:tc>
          <w:tcPr>
            <w:tcW w:w="740" w:type="dxa"/>
            <w:noWrap/>
            <w:vAlign w:val="center"/>
          </w:tcPr>
          <w:p w14:paraId="485AAA79">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学位</w:t>
            </w:r>
          </w:p>
        </w:tc>
        <w:tc>
          <w:tcPr>
            <w:tcW w:w="1277" w:type="dxa"/>
            <w:noWrap/>
            <w:vAlign w:val="center"/>
          </w:tcPr>
          <w:p w14:paraId="5AF62005">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专业技术</w:t>
            </w:r>
          </w:p>
          <w:p w14:paraId="3987948E">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职务</w:t>
            </w:r>
          </w:p>
        </w:tc>
        <w:tc>
          <w:tcPr>
            <w:tcW w:w="1155" w:type="dxa"/>
            <w:noWrap/>
            <w:vAlign w:val="center"/>
          </w:tcPr>
          <w:p w14:paraId="086C2F35">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职业资格</w:t>
            </w:r>
          </w:p>
        </w:tc>
        <w:tc>
          <w:tcPr>
            <w:tcW w:w="1269" w:type="dxa"/>
            <w:noWrap/>
            <w:vAlign w:val="center"/>
          </w:tcPr>
          <w:p w14:paraId="1A693454">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所在单位</w:t>
            </w:r>
          </w:p>
        </w:tc>
        <w:tc>
          <w:tcPr>
            <w:tcW w:w="980" w:type="dxa"/>
            <w:noWrap/>
            <w:vAlign w:val="center"/>
          </w:tcPr>
          <w:p w14:paraId="3F26A51D">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拟任</w:t>
            </w:r>
          </w:p>
          <w:p w14:paraId="36AEA7AF">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w:t>
            </w:r>
          </w:p>
        </w:tc>
      </w:tr>
      <w:tr w14:paraId="3554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46C7194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97" w:type="dxa"/>
            <w:noWrap/>
            <w:vAlign w:val="center"/>
          </w:tcPr>
          <w:p w14:paraId="6B2FDA7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任炳新</w:t>
            </w:r>
          </w:p>
        </w:tc>
        <w:tc>
          <w:tcPr>
            <w:tcW w:w="766" w:type="dxa"/>
            <w:noWrap/>
            <w:vAlign w:val="center"/>
          </w:tcPr>
          <w:p w14:paraId="28EE4360">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研究生</w:t>
            </w:r>
          </w:p>
        </w:tc>
        <w:tc>
          <w:tcPr>
            <w:tcW w:w="740" w:type="dxa"/>
            <w:noWrap/>
            <w:vAlign w:val="center"/>
          </w:tcPr>
          <w:p w14:paraId="389D321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硕士</w:t>
            </w:r>
          </w:p>
        </w:tc>
        <w:tc>
          <w:tcPr>
            <w:tcW w:w="1277" w:type="dxa"/>
            <w:noWrap/>
            <w:vAlign w:val="center"/>
          </w:tcPr>
          <w:p w14:paraId="61F3F48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工程师</w:t>
            </w:r>
          </w:p>
        </w:tc>
        <w:tc>
          <w:tcPr>
            <w:tcW w:w="1155" w:type="dxa"/>
            <w:noWrap/>
            <w:vAlign w:val="center"/>
          </w:tcPr>
          <w:p w14:paraId="2FF04A0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机电一体化</w:t>
            </w:r>
          </w:p>
        </w:tc>
        <w:tc>
          <w:tcPr>
            <w:tcW w:w="1269" w:type="dxa"/>
            <w:noWrap/>
            <w:vAlign w:val="center"/>
          </w:tcPr>
          <w:p w14:paraId="7A424275">
            <w:pPr>
              <w:jc w:val="center"/>
              <w:rPr>
                <w:rFonts w:hint="eastAsia"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鞋产业创新研究院</w:t>
            </w:r>
          </w:p>
        </w:tc>
        <w:tc>
          <w:tcPr>
            <w:tcW w:w="980" w:type="dxa"/>
            <w:noWrap/>
            <w:vAlign w:val="center"/>
          </w:tcPr>
          <w:p w14:paraId="41D032CF">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工业控制网络与通信</w:t>
            </w:r>
          </w:p>
        </w:tc>
      </w:tr>
      <w:tr w14:paraId="27E3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4C4B0C3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297" w:type="dxa"/>
            <w:noWrap/>
            <w:vAlign w:val="center"/>
          </w:tcPr>
          <w:p w14:paraId="405D163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黄强</w:t>
            </w:r>
          </w:p>
        </w:tc>
        <w:tc>
          <w:tcPr>
            <w:tcW w:w="766" w:type="dxa"/>
            <w:noWrap/>
            <w:vAlign w:val="center"/>
          </w:tcPr>
          <w:p w14:paraId="65E6A9D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研究生</w:t>
            </w:r>
          </w:p>
        </w:tc>
        <w:tc>
          <w:tcPr>
            <w:tcW w:w="740" w:type="dxa"/>
            <w:noWrap/>
            <w:vAlign w:val="center"/>
          </w:tcPr>
          <w:p w14:paraId="3340794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博士</w:t>
            </w:r>
          </w:p>
        </w:tc>
        <w:tc>
          <w:tcPr>
            <w:tcW w:w="1277" w:type="dxa"/>
            <w:noWrap/>
            <w:vAlign w:val="center"/>
          </w:tcPr>
          <w:p w14:paraId="683AB55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工程师</w:t>
            </w:r>
          </w:p>
        </w:tc>
        <w:tc>
          <w:tcPr>
            <w:tcW w:w="1155" w:type="dxa"/>
            <w:noWrap/>
            <w:vAlign w:val="center"/>
          </w:tcPr>
          <w:p w14:paraId="24F1C13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机电一体化</w:t>
            </w:r>
          </w:p>
        </w:tc>
        <w:tc>
          <w:tcPr>
            <w:tcW w:w="1269" w:type="dxa"/>
            <w:noWrap/>
            <w:vAlign w:val="center"/>
          </w:tcPr>
          <w:p w14:paraId="54EF4EF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中电望辰科技有限公司</w:t>
            </w:r>
          </w:p>
        </w:tc>
        <w:tc>
          <w:tcPr>
            <w:tcW w:w="980" w:type="dxa"/>
            <w:noWrap/>
            <w:vAlign w:val="center"/>
          </w:tcPr>
          <w:p w14:paraId="457907AC">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机器视觉系统与人工智能应用</w:t>
            </w:r>
          </w:p>
        </w:tc>
      </w:tr>
      <w:tr w14:paraId="3EA2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7A9D95F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297" w:type="dxa"/>
            <w:noWrap/>
            <w:vAlign w:val="center"/>
          </w:tcPr>
          <w:p w14:paraId="4803721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何宗祥</w:t>
            </w:r>
          </w:p>
        </w:tc>
        <w:tc>
          <w:tcPr>
            <w:tcW w:w="766" w:type="dxa"/>
            <w:noWrap/>
            <w:vAlign w:val="center"/>
          </w:tcPr>
          <w:p w14:paraId="67B8B5C0">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本科</w:t>
            </w:r>
          </w:p>
        </w:tc>
        <w:tc>
          <w:tcPr>
            <w:tcW w:w="740" w:type="dxa"/>
            <w:noWrap/>
            <w:vAlign w:val="center"/>
          </w:tcPr>
          <w:p w14:paraId="05FD40A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学士</w:t>
            </w:r>
          </w:p>
        </w:tc>
        <w:tc>
          <w:tcPr>
            <w:tcW w:w="1277" w:type="dxa"/>
            <w:noWrap/>
            <w:vAlign w:val="center"/>
          </w:tcPr>
          <w:p w14:paraId="1342511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工程师</w:t>
            </w:r>
          </w:p>
        </w:tc>
        <w:tc>
          <w:tcPr>
            <w:tcW w:w="1155" w:type="dxa"/>
            <w:noWrap/>
            <w:vAlign w:val="center"/>
          </w:tcPr>
          <w:p w14:paraId="7714181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电工高级</w:t>
            </w:r>
          </w:p>
        </w:tc>
        <w:tc>
          <w:tcPr>
            <w:tcW w:w="1269" w:type="dxa"/>
            <w:noWrap/>
            <w:vAlign w:val="center"/>
          </w:tcPr>
          <w:p w14:paraId="26ADCFCC">
            <w:pPr>
              <w:jc w:val="center"/>
              <w:rPr>
                <w:rFonts w:hint="eastAsia" w:ascii="宋体" w:hAnsi="宋体" w:eastAsia="宋体" w:cs="宋体"/>
                <w:color w:val="000000" w:themeColor="text1"/>
                <w:sz w:val="18"/>
                <w:szCs w:val="18"/>
                <w14:textFill>
                  <w14:solidFill>
                    <w14:schemeClr w14:val="tx1"/>
                  </w14:solidFill>
                </w14:textFill>
              </w:rPr>
            </w:pPr>
          </w:p>
        </w:tc>
        <w:tc>
          <w:tcPr>
            <w:tcW w:w="980" w:type="dxa"/>
            <w:noWrap/>
          </w:tcPr>
          <w:p w14:paraId="74A1599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电工实训</w:t>
            </w:r>
          </w:p>
        </w:tc>
      </w:tr>
      <w:tr w14:paraId="4903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7254588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297" w:type="dxa"/>
            <w:noWrap/>
            <w:vAlign w:val="center"/>
          </w:tcPr>
          <w:p w14:paraId="3CE2D5F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许松青</w:t>
            </w:r>
          </w:p>
        </w:tc>
        <w:tc>
          <w:tcPr>
            <w:tcW w:w="766" w:type="dxa"/>
            <w:noWrap/>
            <w:vAlign w:val="center"/>
          </w:tcPr>
          <w:p w14:paraId="014730C0">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本科</w:t>
            </w:r>
          </w:p>
        </w:tc>
        <w:tc>
          <w:tcPr>
            <w:tcW w:w="740" w:type="dxa"/>
            <w:noWrap/>
            <w:vAlign w:val="center"/>
          </w:tcPr>
          <w:p w14:paraId="7DE6FCB2">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学士</w:t>
            </w:r>
          </w:p>
        </w:tc>
        <w:tc>
          <w:tcPr>
            <w:tcW w:w="1277" w:type="dxa"/>
            <w:noWrap/>
            <w:vAlign w:val="center"/>
          </w:tcPr>
          <w:p w14:paraId="358FD3A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高工</w:t>
            </w:r>
          </w:p>
        </w:tc>
        <w:tc>
          <w:tcPr>
            <w:tcW w:w="1155" w:type="dxa"/>
            <w:noWrap/>
            <w:vAlign w:val="center"/>
          </w:tcPr>
          <w:p w14:paraId="6A6F544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机械设计及其自动化</w:t>
            </w:r>
          </w:p>
        </w:tc>
        <w:tc>
          <w:tcPr>
            <w:tcW w:w="1269" w:type="dxa"/>
            <w:noWrap/>
            <w:vAlign w:val="center"/>
          </w:tcPr>
          <w:p w14:paraId="652A7DC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鞋产业创新研究院</w:t>
            </w:r>
          </w:p>
        </w:tc>
        <w:tc>
          <w:tcPr>
            <w:tcW w:w="980" w:type="dxa"/>
            <w:noWrap/>
          </w:tcPr>
          <w:p w14:paraId="4AD8312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鞋类制作工艺与智能制造</w:t>
            </w:r>
          </w:p>
        </w:tc>
      </w:tr>
      <w:tr w14:paraId="11A8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387DA9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297" w:type="dxa"/>
            <w:noWrap/>
            <w:vAlign w:val="center"/>
          </w:tcPr>
          <w:p w14:paraId="41F1461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刘钦华</w:t>
            </w:r>
          </w:p>
        </w:tc>
        <w:tc>
          <w:tcPr>
            <w:tcW w:w="766" w:type="dxa"/>
            <w:noWrap/>
            <w:vAlign w:val="center"/>
          </w:tcPr>
          <w:p w14:paraId="12328949">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本科</w:t>
            </w:r>
          </w:p>
        </w:tc>
        <w:tc>
          <w:tcPr>
            <w:tcW w:w="740" w:type="dxa"/>
            <w:noWrap/>
            <w:vAlign w:val="center"/>
          </w:tcPr>
          <w:p w14:paraId="7228E1B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学士</w:t>
            </w:r>
          </w:p>
        </w:tc>
        <w:tc>
          <w:tcPr>
            <w:tcW w:w="1277" w:type="dxa"/>
            <w:noWrap/>
            <w:vAlign w:val="center"/>
          </w:tcPr>
          <w:p w14:paraId="012901D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技术员</w:t>
            </w:r>
          </w:p>
        </w:tc>
        <w:tc>
          <w:tcPr>
            <w:tcW w:w="1155" w:type="dxa"/>
            <w:noWrap/>
            <w:vAlign w:val="center"/>
          </w:tcPr>
          <w:p w14:paraId="1DDE1704">
            <w:pPr>
              <w:jc w:val="center"/>
              <w:rPr>
                <w:rFonts w:hint="eastAsia" w:ascii="宋体" w:hAnsi="宋体" w:eastAsia="宋体" w:cs="宋体"/>
                <w:color w:val="000000" w:themeColor="text1"/>
                <w:sz w:val="18"/>
                <w:szCs w:val="18"/>
                <w14:textFill>
                  <w14:solidFill>
                    <w14:schemeClr w14:val="tx1"/>
                  </w14:solidFill>
                </w14:textFill>
              </w:rPr>
            </w:pPr>
          </w:p>
        </w:tc>
        <w:tc>
          <w:tcPr>
            <w:tcW w:w="1269" w:type="dxa"/>
            <w:noWrap/>
            <w:vAlign w:val="center"/>
          </w:tcPr>
          <w:p w14:paraId="04F6DB2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中电望辰科技有限公司</w:t>
            </w:r>
          </w:p>
        </w:tc>
        <w:tc>
          <w:tcPr>
            <w:tcW w:w="980" w:type="dxa"/>
            <w:noWrap/>
            <w:vAlign w:val="center"/>
          </w:tcPr>
          <w:p w14:paraId="6CAA02E0">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★工匠精神与企业文化</w:t>
            </w:r>
          </w:p>
        </w:tc>
      </w:tr>
      <w:tr w14:paraId="509E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49F19B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297" w:type="dxa"/>
            <w:noWrap/>
            <w:vAlign w:val="center"/>
          </w:tcPr>
          <w:p w14:paraId="485E3DF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刘志森</w:t>
            </w:r>
          </w:p>
        </w:tc>
        <w:tc>
          <w:tcPr>
            <w:tcW w:w="766" w:type="dxa"/>
            <w:noWrap/>
            <w:vAlign w:val="center"/>
          </w:tcPr>
          <w:p w14:paraId="50BE7EFC">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本科</w:t>
            </w:r>
          </w:p>
        </w:tc>
        <w:tc>
          <w:tcPr>
            <w:tcW w:w="740" w:type="dxa"/>
            <w:noWrap/>
            <w:vAlign w:val="center"/>
          </w:tcPr>
          <w:p w14:paraId="5D3584D2">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学士</w:t>
            </w:r>
          </w:p>
        </w:tc>
        <w:tc>
          <w:tcPr>
            <w:tcW w:w="1277" w:type="dxa"/>
            <w:noWrap/>
            <w:vAlign w:val="center"/>
          </w:tcPr>
          <w:p w14:paraId="620B1CA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技术员</w:t>
            </w:r>
          </w:p>
        </w:tc>
        <w:tc>
          <w:tcPr>
            <w:tcW w:w="1155" w:type="dxa"/>
            <w:noWrap/>
            <w:vAlign w:val="center"/>
          </w:tcPr>
          <w:p w14:paraId="7D9417B1">
            <w:pPr>
              <w:jc w:val="center"/>
              <w:rPr>
                <w:rFonts w:hint="eastAsia" w:ascii="宋体" w:hAnsi="宋体" w:eastAsia="宋体" w:cs="宋体"/>
                <w:color w:val="000000" w:themeColor="text1"/>
                <w:sz w:val="18"/>
                <w:szCs w:val="18"/>
                <w14:textFill>
                  <w14:solidFill>
                    <w14:schemeClr w14:val="tx1"/>
                  </w14:solidFill>
                </w14:textFill>
              </w:rPr>
            </w:pPr>
          </w:p>
        </w:tc>
        <w:tc>
          <w:tcPr>
            <w:tcW w:w="1269" w:type="dxa"/>
            <w:noWrap/>
            <w:vAlign w:val="center"/>
          </w:tcPr>
          <w:p w14:paraId="0AA6D6C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中电望辰科技有限公司</w:t>
            </w:r>
          </w:p>
        </w:tc>
        <w:tc>
          <w:tcPr>
            <w:tcW w:w="980" w:type="dxa"/>
            <w:noWrap/>
            <w:vAlign w:val="center"/>
          </w:tcPr>
          <w:p w14:paraId="0CF766AE">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工业机器人编程与应用</w:t>
            </w:r>
          </w:p>
        </w:tc>
      </w:tr>
      <w:tr w14:paraId="7DCB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1B35A21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1297" w:type="dxa"/>
            <w:noWrap/>
            <w:vAlign w:val="center"/>
          </w:tcPr>
          <w:p w14:paraId="69E709B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林荣兴</w:t>
            </w:r>
          </w:p>
        </w:tc>
        <w:tc>
          <w:tcPr>
            <w:tcW w:w="766" w:type="dxa"/>
            <w:noWrap/>
            <w:vAlign w:val="center"/>
          </w:tcPr>
          <w:p w14:paraId="2D80E7C6">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本科</w:t>
            </w:r>
          </w:p>
        </w:tc>
        <w:tc>
          <w:tcPr>
            <w:tcW w:w="740" w:type="dxa"/>
            <w:noWrap/>
            <w:vAlign w:val="center"/>
          </w:tcPr>
          <w:p w14:paraId="3326979E">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学士</w:t>
            </w:r>
          </w:p>
        </w:tc>
        <w:tc>
          <w:tcPr>
            <w:tcW w:w="1277" w:type="dxa"/>
            <w:noWrap/>
            <w:vAlign w:val="center"/>
          </w:tcPr>
          <w:p w14:paraId="077FE36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高工</w:t>
            </w:r>
          </w:p>
        </w:tc>
        <w:tc>
          <w:tcPr>
            <w:tcW w:w="1155" w:type="dxa"/>
            <w:noWrap/>
            <w:vAlign w:val="center"/>
          </w:tcPr>
          <w:p w14:paraId="1C508B8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电工高级</w:t>
            </w:r>
          </w:p>
        </w:tc>
        <w:tc>
          <w:tcPr>
            <w:tcW w:w="1269" w:type="dxa"/>
            <w:noWrap/>
            <w:vAlign w:val="center"/>
          </w:tcPr>
          <w:p w14:paraId="65738BB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福建猪王自动化科技有限公司</w:t>
            </w:r>
          </w:p>
        </w:tc>
        <w:tc>
          <w:tcPr>
            <w:tcW w:w="980" w:type="dxa"/>
            <w:noWrap/>
            <w:vAlign w:val="center"/>
          </w:tcPr>
          <w:p w14:paraId="60EE62E2">
            <w:pPr>
              <w:keepNext w:val="0"/>
              <w:keepLines w:val="0"/>
              <w:widowControl/>
              <w:suppressLineNumbers w:val="0"/>
              <w:jc w:val="both"/>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制造业现场管理技能</w:t>
            </w:r>
          </w:p>
        </w:tc>
      </w:tr>
      <w:tr w14:paraId="10D4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745992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1297" w:type="dxa"/>
            <w:noWrap/>
            <w:vAlign w:val="center"/>
          </w:tcPr>
          <w:p w14:paraId="208EAC2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邓国太</w:t>
            </w:r>
          </w:p>
        </w:tc>
        <w:tc>
          <w:tcPr>
            <w:tcW w:w="766" w:type="dxa"/>
            <w:noWrap/>
            <w:vAlign w:val="center"/>
          </w:tcPr>
          <w:p w14:paraId="53148C1E">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本科</w:t>
            </w:r>
          </w:p>
        </w:tc>
        <w:tc>
          <w:tcPr>
            <w:tcW w:w="740" w:type="dxa"/>
            <w:noWrap/>
            <w:vAlign w:val="center"/>
          </w:tcPr>
          <w:p w14:paraId="34A36DE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学士</w:t>
            </w:r>
          </w:p>
        </w:tc>
        <w:tc>
          <w:tcPr>
            <w:tcW w:w="1277" w:type="dxa"/>
            <w:noWrap/>
            <w:vAlign w:val="center"/>
          </w:tcPr>
          <w:p w14:paraId="3AFA814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高工</w:t>
            </w:r>
          </w:p>
        </w:tc>
        <w:tc>
          <w:tcPr>
            <w:tcW w:w="1155" w:type="dxa"/>
            <w:noWrap/>
          </w:tcPr>
          <w:p w14:paraId="342CEFE4">
            <w:pPr>
              <w:jc w:val="center"/>
              <w:rPr>
                <w:rFonts w:hint="eastAsia" w:ascii="宋体" w:hAnsi="宋体" w:eastAsia="宋体" w:cs="宋体"/>
                <w:color w:val="000000" w:themeColor="text1"/>
                <w:sz w:val="18"/>
                <w:szCs w:val="18"/>
                <w14:textFill>
                  <w14:solidFill>
                    <w14:schemeClr w14:val="tx1"/>
                  </w14:solidFill>
                </w14:textFill>
              </w:rPr>
            </w:pPr>
          </w:p>
        </w:tc>
        <w:tc>
          <w:tcPr>
            <w:tcW w:w="1269" w:type="dxa"/>
            <w:noWrap/>
          </w:tcPr>
          <w:p w14:paraId="5CFC7356">
            <w:pPr>
              <w:jc w:val="center"/>
              <w:rPr>
                <w:rFonts w:hint="eastAsia" w:ascii="宋体" w:hAnsi="宋体" w:eastAsia="宋体" w:cs="宋体"/>
                <w:color w:val="000000" w:themeColor="text1"/>
                <w:sz w:val="18"/>
                <w:szCs w:val="18"/>
                <w14:textFill>
                  <w14:solidFill>
                    <w14:schemeClr w14:val="tx1"/>
                  </w14:solidFill>
                </w14:textFill>
              </w:rPr>
            </w:pPr>
          </w:p>
        </w:tc>
        <w:tc>
          <w:tcPr>
            <w:tcW w:w="980" w:type="dxa"/>
            <w:noWrap/>
            <w:vAlign w:val="center"/>
          </w:tcPr>
          <w:p w14:paraId="6368338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机械工程基础</w:t>
            </w:r>
          </w:p>
        </w:tc>
      </w:tr>
      <w:tr w14:paraId="25AF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0E6B6C7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1297" w:type="dxa"/>
            <w:noWrap/>
            <w:vAlign w:val="center"/>
          </w:tcPr>
          <w:p w14:paraId="13279E3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林占光</w:t>
            </w:r>
          </w:p>
        </w:tc>
        <w:tc>
          <w:tcPr>
            <w:tcW w:w="766" w:type="dxa"/>
            <w:noWrap/>
            <w:vAlign w:val="center"/>
          </w:tcPr>
          <w:p w14:paraId="626D5730">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本科</w:t>
            </w:r>
          </w:p>
        </w:tc>
        <w:tc>
          <w:tcPr>
            <w:tcW w:w="740" w:type="dxa"/>
            <w:noWrap/>
            <w:vAlign w:val="center"/>
          </w:tcPr>
          <w:p w14:paraId="5411DC1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学士</w:t>
            </w:r>
          </w:p>
        </w:tc>
        <w:tc>
          <w:tcPr>
            <w:tcW w:w="1277" w:type="dxa"/>
            <w:noWrap/>
            <w:vAlign w:val="center"/>
          </w:tcPr>
          <w:p w14:paraId="5CF2E14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高工</w:t>
            </w:r>
          </w:p>
        </w:tc>
        <w:tc>
          <w:tcPr>
            <w:tcW w:w="1155" w:type="dxa"/>
            <w:noWrap/>
          </w:tcPr>
          <w:p w14:paraId="01C5B81E">
            <w:pPr>
              <w:jc w:val="center"/>
              <w:rPr>
                <w:rFonts w:hint="eastAsia" w:ascii="宋体" w:hAnsi="宋体" w:eastAsia="宋体" w:cs="宋体"/>
                <w:color w:val="000000" w:themeColor="text1"/>
                <w:sz w:val="18"/>
                <w:szCs w:val="18"/>
                <w14:textFill>
                  <w14:solidFill>
                    <w14:schemeClr w14:val="tx1"/>
                  </w14:solidFill>
                </w14:textFill>
              </w:rPr>
            </w:pPr>
          </w:p>
        </w:tc>
        <w:tc>
          <w:tcPr>
            <w:tcW w:w="1269" w:type="dxa"/>
            <w:noWrap/>
          </w:tcPr>
          <w:p w14:paraId="39EBF937">
            <w:pPr>
              <w:jc w:val="center"/>
              <w:rPr>
                <w:rFonts w:hint="eastAsia" w:ascii="宋体" w:hAnsi="宋体" w:eastAsia="宋体" w:cs="宋体"/>
                <w:color w:val="000000" w:themeColor="text1"/>
                <w:sz w:val="18"/>
                <w:szCs w:val="18"/>
                <w14:textFill>
                  <w14:solidFill>
                    <w14:schemeClr w14:val="tx1"/>
                  </w14:solidFill>
                </w14:textFill>
              </w:rPr>
            </w:pPr>
          </w:p>
        </w:tc>
        <w:tc>
          <w:tcPr>
            <w:tcW w:w="980" w:type="dxa"/>
            <w:noWrap/>
            <w:vAlign w:val="center"/>
          </w:tcPr>
          <w:p w14:paraId="2F40DD5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液压与气动技术</w:t>
            </w:r>
          </w:p>
        </w:tc>
      </w:tr>
    </w:tbl>
    <w:p w14:paraId="4379F46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（二）教学设施</w:t>
      </w:r>
    </w:p>
    <w:p w14:paraId="67CA33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1、校内实训条件</w:t>
      </w:r>
    </w:p>
    <w:p w14:paraId="5FE3E0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highlight w:val="none"/>
          <w:lang w:val="en-GB"/>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机电一体化</w:t>
      </w:r>
      <w:r>
        <w:rPr>
          <w:color w:val="000000" w:themeColor="text1"/>
          <w:sz w:val="24"/>
          <w:highlight w:val="none"/>
          <w14:textFill>
            <w14:solidFill>
              <w14:schemeClr w14:val="tx1"/>
            </w14:solidFill>
          </w14:textFill>
        </w:rPr>
        <w:t>专业依托智能制造专业群实训基地</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GB"/>
          <w14:textFill>
            <w14:solidFill>
              <w14:schemeClr w14:val="tx1"/>
            </w14:solidFill>
          </w14:textFill>
        </w:rPr>
        <w:t>现有</w:t>
      </w:r>
      <w:r>
        <w:rPr>
          <w:rFonts w:hint="eastAsia"/>
          <w:color w:val="000000" w:themeColor="text1"/>
          <w:sz w:val="24"/>
          <w:highlight w:val="none"/>
          <w:lang w:val="en-US" w:eastAsia="zh-CN"/>
          <w14:textFill>
            <w14:solidFill>
              <w14:schemeClr w14:val="tx1"/>
            </w14:solidFill>
          </w14:textFill>
        </w:rPr>
        <w:t>的</w:t>
      </w:r>
      <w:r>
        <w:rPr>
          <w:rFonts w:hint="eastAsia"/>
          <w:color w:val="000000" w:themeColor="text1"/>
          <w:sz w:val="24"/>
          <w:highlight w:val="none"/>
          <w:lang w:val="en-GB"/>
          <w14:textFill>
            <w14:solidFill>
              <w14:schemeClr w14:val="tx1"/>
            </w14:solidFill>
          </w14:textFill>
        </w:rPr>
        <w:t>教育部批准的 “数控加工实训中心”、省级财政支持的“机电一体化实训基地”</w:t>
      </w:r>
      <w:r>
        <w:rPr>
          <w:rFonts w:hint="eastAsia"/>
          <w:color w:val="000000" w:themeColor="text1"/>
          <w:sz w:val="24"/>
          <w:highlight w:val="none"/>
          <w:lang w:val="en-GB"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实训基地</w:t>
      </w:r>
      <w:r>
        <w:rPr>
          <w:rFonts w:hint="eastAsia"/>
          <w:color w:val="000000" w:themeColor="text1"/>
          <w:sz w:val="24"/>
          <w:highlight w:val="none"/>
          <w:lang w:val="en-GB"/>
          <w14:textFill>
            <w14:solidFill>
              <w14:schemeClr w14:val="tx1"/>
            </w14:solidFill>
          </w14:textFill>
        </w:rPr>
        <w:t>建有面积达360多平方米的具有实际加工能力的数控实训车间，拥有普通机加工训练车间、数控加工实训车间、特种加工实训车间、机械拆装与维修实训车间、自动化生产线安装与调试实训室等1</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lang w:val="en-GB"/>
          <w14:textFill>
            <w14:solidFill>
              <w14:schemeClr w14:val="tx1"/>
            </w14:solidFill>
          </w14:textFill>
        </w:rPr>
        <w:t>个实训室，面积达1300余平方米的独立数控实训大楼、实训条件全省领先，是福建省重点支持的高技能人才培养培训基地。</w:t>
      </w:r>
    </w:p>
    <w:p w14:paraId="43134EFA">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Times New Roman"/>
          <w:color w:val="000000" w:themeColor="text1"/>
          <w:kern w:val="2"/>
          <w:sz w:val="24"/>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2"/>
          <w:lang w:val="en-US" w:eastAsia="zh-CN" w:bidi="ar-SA"/>
          <w14:textFill>
            <w14:solidFill>
              <w14:schemeClr w14:val="tx1"/>
            </w14:solidFill>
          </w14:textFill>
        </w:rPr>
        <w:t>专业实训室基本条件：</w:t>
      </w:r>
    </w:p>
    <w:p w14:paraId="6588E46E">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440" w:lineRule="exact"/>
        <w:ind w:leftChars="0" w:firstLine="480" w:firstLineChars="200"/>
        <w:textAlignment w:val="auto"/>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专业实训室一般配备白板、计算机、投影设备、音响设备, 互联网环境, 并实施网络安全防护措施; 安装应急照明装置并保持良好状态, 符合紧急疏散要求, 标志明显, 保持逃生通道畅通无阻。</w:t>
      </w:r>
    </w:p>
    <w:p w14:paraId="714BC7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themeColor="text1"/>
          <w:kern w:val="2"/>
          <w:sz w:val="24"/>
          <w:szCs w:val="22"/>
          <w:lang w:val="en-US" w:eastAsia="zh-CN" w:bidi="ar-SA"/>
          <w14:textFill>
            <w14:solidFill>
              <w14:schemeClr w14:val="tx1"/>
            </w14:solidFill>
          </w14:textFill>
        </w:rPr>
      </w:pPr>
    </w:p>
    <w:p w14:paraId="3D0C0B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themeColor="text1"/>
          <w:kern w:val="2"/>
          <w:sz w:val="24"/>
          <w:szCs w:val="22"/>
          <w:lang w:val="en-US" w:eastAsia="zh-CN" w:bidi="ar-SA"/>
          <w14:textFill>
            <w14:solidFill>
              <w14:schemeClr w14:val="tx1"/>
            </w14:solidFill>
          </w14:textFill>
        </w:rPr>
      </w:pPr>
    </w:p>
    <w:p w14:paraId="47D32F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themeColor="text1"/>
          <w:kern w:val="2"/>
          <w:sz w:val="24"/>
          <w:szCs w:val="22"/>
          <w:lang w:val="en-US" w:eastAsia="zh-CN" w:bidi="ar-SA"/>
          <w14:textFill>
            <w14:solidFill>
              <w14:schemeClr w14:val="tx1"/>
            </w14:solidFill>
          </w14:textFill>
        </w:rPr>
      </w:pPr>
    </w:p>
    <w:p w14:paraId="2011ADDD">
      <w:pPr>
        <w:pStyle w:val="11"/>
        <w:rPr>
          <w:rFonts w:hint="eastAsia" w:ascii="Times New Roman" w:hAnsi="Times New Roman" w:eastAsia="宋体" w:cs="Times New Roman"/>
          <w:color w:val="000000" w:themeColor="text1"/>
          <w:kern w:val="2"/>
          <w:sz w:val="24"/>
          <w:szCs w:val="22"/>
          <w:lang w:val="en-US" w:eastAsia="zh-CN" w:bidi="ar-SA"/>
          <w14:textFill>
            <w14:solidFill>
              <w14:schemeClr w14:val="tx1"/>
            </w14:solidFill>
          </w14:textFill>
        </w:rPr>
      </w:pPr>
    </w:p>
    <w:p w14:paraId="7F9BFAA1">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校内实训设备</w:t>
      </w:r>
      <w:r>
        <w:rPr>
          <w:rFonts w:hint="eastAsia"/>
          <w:color w:val="000000" w:themeColor="text1"/>
          <w:sz w:val="24"/>
          <w:szCs w:val="24"/>
          <w14:textFill>
            <w14:solidFill>
              <w14:schemeClr w14:val="tx1"/>
            </w14:solidFill>
          </w14:textFill>
        </w:rPr>
        <w:t>情况</w:t>
      </w:r>
      <w:r>
        <w:rPr>
          <w:color w:val="000000" w:themeColor="text1"/>
          <w:sz w:val="24"/>
          <w:szCs w:val="24"/>
          <w14:textFill>
            <w14:solidFill>
              <w14:schemeClr w14:val="tx1"/>
            </w14:solidFill>
          </w14:textFill>
        </w:rPr>
        <w:t>一览表</w:t>
      </w:r>
    </w:p>
    <w:tbl>
      <w:tblPr>
        <w:tblStyle w:val="12"/>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7B3873B1">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C8BE38E">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30E0577">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实验实训</w:t>
            </w:r>
          </w:p>
          <w:p w14:paraId="12DCBD83">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BD36B00">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实验</w:t>
            </w:r>
            <w:r>
              <w:rPr>
                <w:rFonts w:hint="eastAsia"/>
                <w:b/>
                <w:color w:val="000000" w:themeColor="text1"/>
                <w:szCs w:val="21"/>
                <w14:textFill>
                  <w14:solidFill>
                    <w14:schemeClr w14:val="tx1"/>
                  </w14:solidFill>
                </w14:textFill>
              </w:rPr>
              <w:t>实训室</w:t>
            </w:r>
            <w:r>
              <w:rPr>
                <w:b/>
                <w:color w:val="000000" w:themeColor="text1"/>
                <w:szCs w:val="21"/>
                <w14:textFill>
                  <w14:solidFill>
                    <w14:schemeClr w14:val="tx1"/>
                  </w14:solidFill>
                </w14:textFill>
              </w:rPr>
              <w:t>功能</w:t>
            </w:r>
          </w:p>
          <w:p w14:paraId="0EB4B218">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689F9D3">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F0C344B">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0D32ED6">
            <w:pPr>
              <w:widowControl/>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对应课程</w:t>
            </w:r>
          </w:p>
        </w:tc>
      </w:tr>
      <w:tr w14:paraId="798858C2">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CF669A0">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4A474C8">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电工电子实训室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A3DA481">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基础电工实训、电机正反转实训、电工安装实训、</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数字电路、模拟电路简单控制 、数字电路、模拟电路原理分析及认识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EC9AD81">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、投影设备、精铭泰电柜、电工工作台、检测电机、</w:t>
            </w:r>
            <w:r>
              <w:rPr>
                <w:rFonts w:hint="default" w:ascii="Times New Roman" w:hAnsi="Times New Roman" w:eastAsia="宋体" w:cs="Times New Roman"/>
                <w:color w:val="000000" w:themeColor="text1"/>
                <w:sz w:val="18"/>
                <w:szCs w:val="18"/>
                <w14:textFill>
                  <w14:solidFill>
                    <w14:schemeClr w14:val="tx1"/>
                  </w14:solidFill>
                </w14:textFill>
              </w:rPr>
              <w:t>DICE-KM18实验套箱</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8B7DB70">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D487F5E">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电工实训、电工电子技术</w:t>
            </w:r>
          </w:p>
        </w:tc>
      </w:tr>
      <w:tr w14:paraId="1ACD871B">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270B28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8911C72">
            <w:pPr>
              <w:widowControl/>
              <w:jc w:val="center"/>
              <w:rPr>
                <w:color w:val="000000" w:themeColor="text1"/>
                <w:szCs w:val="21"/>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信息化钳工</w:t>
            </w:r>
            <w:r>
              <w:rPr>
                <w:rFonts w:hint="default" w:ascii="Times New Roman" w:hAnsi="Times New Roman" w:eastAsia="宋体" w:cs="Times New Roman"/>
                <w:color w:val="000000" w:themeColor="text1"/>
                <w:sz w:val="18"/>
                <w:szCs w:val="18"/>
                <w14:textFill>
                  <w14:solidFill>
                    <w14:schemeClr w14:val="tx1"/>
                  </w14:solidFill>
                </w14:textFill>
              </w:rPr>
              <w:t>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93ACD87">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钳工实训、公差配合原理及应用分析</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5B1C186">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150m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、投影设备、数字化钳工台、</w:t>
            </w:r>
            <w:r>
              <w:rPr>
                <w:rFonts w:hint="default" w:ascii="Times New Roman" w:hAnsi="Times New Roman" w:eastAsia="宋体" w:cs="Times New Roman"/>
                <w:bCs/>
                <w:color w:val="000000" w:themeColor="text1"/>
                <w:sz w:val="18"/>
                <w:szCs w:val="18"/>
                <w14:textFill>
                  <w14:solidFill>
                    <w14:schemeClr w14:val="tx1"/>
                  </w14:solidFill>
                </w14:textFill>
              </w:rPr>
              <w:t>砂轮机、游标卡尺、普通车床</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0946881">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100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C7426C5">
            <w:pPr>
              <w:widowControl/>
              <w:jc w:val="center"/>
              <w:rPr>
                <w:color w:val="000000" w:themeColor="text1"/>
                <w:szCs w:val="21"/>
                <w14:textFill>
                  <w14:solidFill>
                    <w14:schemeClr w14:val="tx1"/>
                  </w14:solidFill>
                </w14:textFill>
              </w:rPr>
            </w:pPr>
            <w:r>
              <w:rPr>
                <w:rFonts w:hint="eastAsia" w:cs="Times New Roman"/>
                <w:color w:val="000000" w:themeColor="text1"/>
                <w:kern w:val="0"/>
                <w:sz w:val="18"/>
                <w:szCs w:val="18"/>
                <w:lang w:val="en-US" w:eastAsia="zh-CN" w:bidi="ar"/>
                <w14:textFill>
                  <w14:solidFill>
                    <w14:schemeClr w14:val="tx1"/>
                  </w14:solidFill>
                </w14:textFill>
              </w:rPr>
              <w:t>钳</w:t>
            </w:r>
            <w:r>
              <w:rPr>
                <w:rFonts w:hint="default" w:ascii="Times New Roman" w:hAnsi="Times New Roman" w:eastAsia="宋体" w:cs="Times New Roman"/>
                <w:color w:val="000000" w:themeColor="text1"/>
                <w:kern w:val="0"/>
                <w:sz w:val="18"/>
                <w:szCs w:val="18"/>
                <w:lang w:bidi="ar"/>
                <w14:textFill>
                  <w14:solidFill>
                    <w14:schemeClr w14:val="tx1"/>
                  </w14:solidFill>
                </w14:textFill>
              </w:rPr>
              <w:t>工</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实训</w:t>
            </w:r>
          </w:p>
        </w:tc>
      </w:tr>
      <w:tr w14:paraId="6EB2AB2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97FE305">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543F6AE">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3D打印创客实训室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9D34883">
            <w:pPr>
              <w:widowControl/>
              <w:jc w:val="both"/>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工业及工艺设计产品3D打印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3D1F15C">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150m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、投影设备、3D打印机、电脑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0F6ABB5">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80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74467EC">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3D打印实训</w:t>
            </w:r>
          </w:p>
        </w:tc>
      </w:tr>
      <w:tr w14:paraId="0D9A1D6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D541913">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FDDC5E8">
            <w:pPr>
              <w:jc w:val="cente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液压与气动</w:t>
            </w: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理实一体化</w:t>
            </w:r>
            <w:r>
              <w:rPr>
                <w:rFonts w:hint="default" w:ascii="Times New Roman" w:hAnsi="Times New Roman" w:eastAsia="宋体" w:cs="Times New Roman"/>
                <w:bCs/>
                <w:color w:val="000000" w:themeColor="text1"/>
                <w:sz w:val="18"/>
                <w:szCs w:val="18"/>
                <w14:textFill>
                  <w14:solidFill>
                    <w14:schemeClr w14:val="tx1"/>
                  </w14:solidFill>
                </w14:textFill>
              </w:rPr>
              <w:t>实验室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FE4509A">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液压回路的连接</w:t>
            </w:r>
          </w:p>
          <w:p w14:paraId="60F50EAD">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气压回路的连接</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C8AD0AD">
            <w:pP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bCs/>
                <w:color w:val="000000" w:themeColor="text1"/>
                <w:sz w:val="18"/>
                <w:szCs w:val="18"/>
                <w14:textFill>
                  <w14:solidFill>
                    <w14:schemeClr w14:val="tx1"/>
                  </w14:solidFill>
                </w14:textFill>
              </w:rPr>
              <w:t>YCS-BII双面液压综合测试实验台、QSC-A气压传动综合实验台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9ECB07">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C41679B">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液压与气动技术</w:t>
            </w:r>
          </w:p>
        </w:tc>
      </w:tr>
      <w:tr w14:paraId="093827C6">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20BF76E">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9F86B1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工程制图实训室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EC27B99">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机械制图、机械原理、零部件测绘</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E4D936D">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120m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投影设备、制图桌、制图工具、机械零部件测绘</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6FC8614">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C80B800">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机械</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制图、机械工程基础</w:t>
            </w:r>
          </w:p>
        </w:tc>
      </w:tr>
      <w:tr w14:paraId="3071C01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2C33E58">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9564914">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自动化生产线实训室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C79038A">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自动生产线的认识、拆装、调试及故障诊断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B33592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MFJDAL-2自动化生产线实训台、1台亚龙YL-335B自动化生产线实训台、投影设备、自动化产线实训台、电脑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EA7B50D">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7B09657">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自动化生产线的安装与调试</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14:textFill>
                  <w14:solidFill>
                    <w14:schemeClr w14:val="tx1"/>
                  </w14:solidFill>
                </w14:textFill>
              </w:rPr>
              <w:t>嵌入式组态控制技术</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14:textFill>
                  <w14:solidFill>
                    <w14:schemeClr w14:val="tx1"/>
                  </w14:solidFill>
                </w14:textFill>
              </w:rPr>
              <w:t>典型智能控制产线的安装与调试</w:t>
            </w:r>
          </w:p>
        </w:tc>
      </w:tr>
      <w:tr w14:paraId="55D7F933">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3888632">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EA3857D">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单片机实训室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05E542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单片机接口认识、跑马灯设计、数码管显示、蜂鸣器响声</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风扇模拟控制、小车模拟控制</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86A4383">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投影设备、Arduino控制开发套件、电脑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9BD77F2">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95F204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单片机与嵌入式系统</w:t>
            </w:r>
          </w:p>
        </w:tc>
      </w:tr>
      <w:tr w14:paraId="22F08EC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E63EF4B">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BCC781A">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智能控制实训室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4C58FB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智能控制系统认识、协作机器人运行与开发、维护、智能控制系统认识与操作</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B758FCC">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投影设备、协作机器人、智能控制中心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79A68C4">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45</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53BE7D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zh-CN"/>
                <w14:textFill>
                  <w14:solidFill>
                    <w14:schemeClr w14:val="tx1"/>
                  </w14:solidFill>
                </w14:textFill>
              </w:rPr>
              <w:t>工业机器人应用技术、</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智能控制系统集成与装调</w:t>
            </w:r>
          </w:p>
        </w:tc>
      </w:tr>
      <w:tr w14:paraId="41B430E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BEFCB4B">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9</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5E3C154">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精铭泰数字孪生实训室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665E017">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PLC控制系统认识、PLC控制系统操作、水泵电控系统操作、工业总线认识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ACDA48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300m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PLC水泵控制台、水泵智能控制中心、教学大屏</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D0029F2">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508573B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PLC应用技术</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14:textFill>
                  <w14:solidFill>
                    <w14:schemeClr w14:val="tx1"/>
                  </w14:solidFill>
                </w14:textFill>
              </w:rPr>
              <w:t>电机控制技术</w:t>
            </w:r>
          </w:p>
        </w:tc>
      </w:tr>
      <w:tr w14:paraId="1ECEF365">
        <w:tblPrEx>
          <w:tblCellMar>
            <w:top w:w="0" w:type="dxa"/>
            <w:left w:w="10" w:type="dxa"/>
            <w:bottom w:w="0" w:type="dxa"/>
            <w:right w:w="10" w:type="dxa"/>
          </w:tblCellMar>
        </w:tblPrEx>
        <w:trPr>
          <w:trHeight w:val="920"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E09268C">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1F664D9">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精密制造与测量实训室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1549A6E">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十字滑台装配与校准、公差配合应用分析</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8D22E52">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120m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精密数控十字滑台、精密测量工具、投影设备</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7E4E2FE">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E6DABE6">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数控机床机械装配</w:t>
            </w:r>
          </w:p>
        </w:tc>
      </w:tr>
      <w:tr w14:paraId="20F9EB8E">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8932A41">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9D97E1B">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CAD/CAM实训室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36F453D">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产品三维设计、编程基础</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DF8FF7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80m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电脑、投影设备、CAE/CAM软件</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980022E">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87B719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机构创新设计与仿真（solidworks)</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Style w:val="19"/>
                <w:rFonts w:hint="default" w:ascii="Times New Roman" w:hAnsi="Times New Roman" w:eastAsia="宋体" w:cs="Times New Roman"/>
                <w:color w:val="000000" w:themeColor="text1"/>
                <w:sz w:val="18"/>
                <w:szCs w:val="18"/>
                <w:lang w:val="en-US" w:eastAsia="zh-CN" w:bidi="ar"/>
                <w14:textFill>
                  <w14:solidFill>
                    <w14:schemeClr w14:val="tx1"/>
                  </w14:solidFill>
                </w14:textFill>
              </w:rPr>
              <w:t>Python</w:t>
            </w:r>
            <w:r>
              <w:rPr>
                <w:rStyle w:val="22"/>
                <w:rFonts w:hint="default" w:ascii="Times New Roman" w:hAnsi="Times New Roman" w:eastAsia="宋体" w:cs="Times New Roman"/>
                <w:color w:val="000000" w:themeColor="text1"/>
                <w:sz w:val="18"/>
                <w:szCs w:val="18"/>
                <w:lang w:val="en-US" w:eastAsia="zh-CN" w:bidi="ar"/>
                <w14:textFill>
                  <w14:solidFill>
                    <w14:schemeClr w14:val="tx1"/>
                  </w14:solidFill>
                </w14:textFill>
              </w:rPr>
              <w:t>程序设计、UG</w:t>
            </w:r>
          </w:p>
        </w:tc>
      </w:tr>
    </w:tbl>
    <w:p w14:paraId="1449592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备注：工位数指一次性容纳实验、实训项目学生人数。</w:t>
      </w:r>
    </w:p>
    <w:p w14:paraId="060BB3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2、校外实训基地</w:t>
      </w:r>
    </w:p>
    <w:p w14:paraId="15C6405D">
      <w:pPr>
        <w:spacing w:line="460" w:lineRule="exact"/>
        <w:ind w:firstLine="48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机电一体化</w:t>
      </w:r>
      <w:r>
        <w:rPr>
          <w:color w:val="000000" w:themeColor="text1"/>
          <w:sz w:val="24"/>
          <w14:textFill>
            <w14:solidFill>
              <w14:schemeClr w14:val="tx1"/>
            </w14:solidFill>
          </w14:textFill>
        </w:rPr>
        <w:t>专业目前与</w:t>
      </w:r>
      <w:r>
        <w:rPr>
          <w:rFonts w:hint="eastAsia"/>
          <w:color w:val="000000" w:themeColor="text1"/>
          <w:sz w:val="24"/>
          <w:lang w:val="en-US" w:eastAsia="zh-CN"/>
          <w14:textFill>
            <w14:solidFill>
              <w14:schemeClr w14:val="tx1"/>
            </w14:solidFill>
          </w14:textFill>
        </w:rPr>
        <w:t>福建省威诺数控有限公司</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南控电气科技有限公司</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福建华佳彩有限公司</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春保森拉天时精密钨钢制品（厦门）有限公司</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通达（厦门）科技有限公司</w:t>
      </w:r>
      <w:r>
        <w:rPr>
          <w:color w:val="000000" w:themeColor="text1"/>
          <w:sz w:val="24"/>
          <w14:textFill>
            <w14:solidFill>
              <w14:schemeClr w14:val="tx1"/>
            </w14:solidFill>
          </w14:textFill>
        </w:rPr>
        <w:t>等周边</w:t>
      </w:r>
      <w:r>
        <w:rPr>
          <w:rFonts w:hint="eastAsia"/>
          <w:color w:val="000000" w:themeColor="text1"/>
          <w:sz w:val="24"/>
          <w:lang w:val="en-US" w:eastAsia="zh-CN"/>
          <w14:textFill>
            <w14:solidFill>
              <w14:schemeClr w14:val="tx1"/>
            </w14:solidFill>
          </w14:textFill>
        </w:rPr>
        <w:t>30</w:t>
      </w:r>
      <w:r>
        <w:rPr>
          <w:color w:val="000000" w:themeColor="text1"/>
          <w:sz w:val="24"/>
          <w14:textFill>
            <w14:solidFill>
              <w14:schemeClr w14:val="tx1"/>
            </w14:solidFill>
          </w14:textFill>
        </w:rPr>
        <w:t>多家知名企业建立校外实训基地，为</w:t>
      </w:r>
      <w:r>
        <w:rPr>
          <w:rFonts w:hint="eastAsia"/>
          <w:color w:val="000000" w:themeColor="text1"/>
          <w:sz w:val="24"/>
          <w:lang w:val="en-US" w:eastAsia="zh-CN"/>
          <w14:textFill>
            <w14:solidFill>
              <w14:schemeClr w14:val="tx1"/>
            </w14:solidFill>
          </w14:textFill>
        </w:rPr>
        <w:t>学生实习就业、订单班人才培养、</w:t>
      </w:r>
      <w:r>
        <w:rPr>
          <w:color w:val="000000" w:themeColor="text1"/>
          <w:sz w:val="24"/>
          <w14:textFill>
            <w14:solidFill>
              <w14:schemeClr w14:val="tx1"/>
            </w14:solidFill>
          </w14:textFill>
        </w:rPr>
        <w:t>企业员工培训、共同开发</w:t>
      </w:r>
      <w:r>
        <w:rPr>
          <w:rFonts w:hint="eastAsia"/>
          <w:color w:val="000000" w:themeColor="text1"/>
          <w:sz w:val="24"/>
          <w:lang w:val="en-US" w:eastAsia="zh-CN"/>
          <w14:textFill>
            <w14:solidFill>
              <w14:schemeClr w14:val="tx1"/>
            </w14:solidFill>
          </w14:textFill>
        </w:rPr>
        <w:t>课程</w:t>
      </w:r>
      <w:r>
        <w:rPr>
          <w:color w:val="000000" w:themeColor="text1"/>
          <w:sz w:val="24"/>
          <w14:textFill>
            <w14:solidFill>
              <w14:schemeClr w14:val="tx1"/>
            </w14:solidFill>
          </w14:textFill>
        </w:rPr>
        <w:t>等形式促进</w:t>
      </w:r>
      <w:r>
        <w:rPr>
          <w:rFonts w:hint="eastAsia"/>
          <w:color w:val="000000" w:themeColor="text1"/>
          <w:sz w:val="24"/>
          <w:lang w:val="en-US" w:eastAsia="zh-CN"/>
          <w14:textFill>
            <w14:solidFill>
              <w14:schemeClr w14:val="tx1"/>
            </w14:solidFill>
          </w14:textFill>
        </w:rPr>
        <w:t>产教融合</w:t>
      </w:r>
      <w:r>
        <w:rPr>
          <w:color w:val="000000" w:themeColor="text1"/>
          <w:sz w:val="24"/>
          <w14:textFill>
            <w14:solidFill>
              <w14:schemeClr w14:val="tx1"/>
            </w14:solidFill>
          </w14:textFill>
        </w:rPr>
        <w:t>，在</w:t>
      </w:r>
      <w:r>
        <w:rPr>
          <w:rFonts w:hint="eastAsia"/>
          <w:color w:val="000000" w:themeColor="text1"/>
          <w:sz w:val="24"/>
          <w:lang w:val="en-US" w:eastAsia="zh-CN"/>
          <w14:textFill>
            <w14:solidFill>
              <w14:schemeClr w14:val="tx1"/>
            </w14:solidFill>
          </w14:textFill>
        </w:rPr>
        <w:t>校企合作</w:t>
      </w:r>
      <w:r>
        <w:rPr>
          <w:color w:val="000000" w:themeColor="text1"/>
          <w:sz w:val="24"/>
          <w14:textFill>
            <w14:solidFill>
              <w14:schemeClr w14:val="tx1"/>
            </w14:solidFill>
          </w14:textFill>
        </w:rPr>
        <w:t>办学体制创新、运行机制改革</w:t>
      </w:r>
      <w:r>
        <w:rPr>
          <w:rFonts w:hint="eastAsia"/>
          <w:color w:val="000000" w:themeColor="text1"/>
          <w:sz w:val="24"/>
          <w:lang w:val="en-US" w:eastAsia="zh-CN"/>
          <w14:textFill>
            <w14:solidFill>
              <w14:schemeClr w14:val="tx1"/>
            </w14:solidFill>
          </w14:textFill>
        </w:rPr>
        <w:t>等</w:t>
      </w:r>
      <w:r>
        <w:rPr>
          <w:color w:val="000000" w:themeColor="text1"/>
          <w:sz w:val="24"/>
          <w14:textFill>
            <w14:solidFill>
              <w14:schemeClr w14:val="tx1"/>
            </w14:solidFill>
          </w14:textFill>
        </w:rPr>
        <w:t>进行探索、积极寻求适合本专业的发展途径。</w:t>
      </w:r>
    </w:p>
    <w:p w14:paraId="1DEB8B13">
      <w:pPr>
        <w:jc w:val="center"/>
        <w:rPr>
          <w:color w:val="000000" w:themeColor="text1"/>
          <w:szCs w:val="21"/>
          <w14:textFill>
            <w14:solidFill>
              <w14:schemeClr w14:val="tx1"/>
            </w14:solidFill>
          </w14:textFill>
        </w:rPr>
      </w:pPr>
    </w:p>
    <w:p w14:paraId="099065D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 xml:space="preserve">  校外实训基地一览表</w:t>
      </w:r>
    </w:p>
    <w:tbl>
      <w:tblPr>
        <w:tblStyle w:val="12"/>
        <w:tblW w:w="8135" w:type="dxa"/>
        <w:jc w:val="center"/>
        <w:tblLayout w:type="fixed"/>
        <w:tblCellMar>
          <w:top w:w="0" w:type="dxa"/>
          <w:left w:w="10" w:type="dxa"/>
          <w:bottom w:w="0" w:type="dxa"/>
          <w:right w:w="10" w:type="dxa"/>
        </w:tblCellMar>
      </w:tblPr>
      <w:tblGrid>
        <w:gridCol w:w="851"/>
        <w:gridCol w:w="1877"/>
        <w:gridCol w:w="4252"/>
        <w:gridCol w:w="1155"/>
      </w:tblGrid>
      <w:tr w14:paraId="6C16AC4B">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DA838B6">
            <w:pPr>
              <w:widowControl/>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1D5D157">
            <w:pPr>
              <w:widowControl/>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47C7355">
            <w:pPr>
              <w:widowControl/>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82C7AA5">
            <w:pPr>
              <w:widowControl/>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工位数（个）</w:t>
            </w:r>
          </w:p>
        </w:tc>
      </w:tr>
      <w:tr w14:paraId="31D3A4BF">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D8E62D4">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E318D8E">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福建省威诺数控有限公司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8C1B08F">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数控机床操作、装配</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调试</w:t>
            </w:r>
            <w:r>
              <w:rPr>
                <w:rFonts w:hint="eastAsia"/>
                <w:color w:val="000000" w:themeColor="text1"/>
                <w:sz w:val="21"/>
                <w:szCs w:val="21"/>
                <w14:textFill>
                  <w14:solidFill>
                    <w14:schemeClr w14:val="tx1"/>
                  </w14:solidFill>
                </w14:textFill>
              </w:rPr>
              <w:t xml:space="preserve">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E0E53D6">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100</w:t>
            </w:r>
          </w:p>
        </w:tc>
      </w:tr>
      <w:tr w14:paraId="23ECDCDA">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1AB3ED3">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1FCD87C">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南控电气科技有限公司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EA761B1">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数控车床</w:t>
            </w:r>
            <w:r>
              <w:rPr>
                <w:rFonts w:hint="eastAsia"/>
                <w:color w:val="000000" w:themeColor="text1"/>
                <w:sz w:val="21"/>
                <w:szCs w:val="21"/>
                <w:lang w:val="en-US" w:eastAsia="zh-CN"/>
                <w14:textFill>
                  <w14:solidFill>
                    <w14:schemeClr w14:val="tx1"/>
                  </w14:solidFill>
                </w14:textFill>
              </w:rPr>
              <w:t>操作、</w:t>
            </w:r>
            <w:r>
              <w:rPr>
                <w:rFonts w:hint="eastAsia"/>
                <w:color w:val="000000" w:themeColor="text1"/>
                <w:sz w:val="21"/>
                <w:szCs w:val="21"/>
                <w14:textFill>
                  <w14:solidFill>
                    <w14:schemeClr w14:val="tx1"/>
                  </w14:solidFill>
                </w14:textFill>
              </w:rPr>
              <w:t>图纸设计</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自动化控制</w:t>
            </w:r>
            <w:r>
              <w:rPr>
                <w:rFonts w:hint="eastAsia"/>
                <w:color w:val="000000" w:themeColor="text1"/>
                <w:sz w:val="21"/>
                <w:szCs w:val="21"/>
                <w:lang w:val="en-US" w:eastAsia="zh-CN"/>
                <w14:textFill>
                  <w14:solidFill>
                    <w14:schemeClr w14:val="tx1"/>
                  </w14:solidFill>
                </w14:textFill>
              </w:rPr>
              <w:t>柜</w:t>
            </w:r>
            <w:r>
              <w:rPr>
                <w:rFonts w:hint="eastAsia"/>
                <w:color w:val="000000" w:themeColor="text1"/>
                <w:sz w:val="21"/>
                <w:szCs w:val="21"/>
                <w14:textFill>
                  <w14:solidFill>
                    <w14:schemeClr w14:val="tx1"/>
                  </w14:solidFill>
                </w14:textFill>
              </w:rPr>
              <w:t>接线</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98DBBBB">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w:t>
            </w:r>
          </w:p>
        </w:tc>
      </w:tr>
      <w:tr w14:paraId="7BCE7799">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E8E1E25">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1116833">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福建华佳彩有限公司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8FEC80B">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自动化</w:t>
            </w:r>
            <w:r>
              <w:rPr>
                <w:rFonts w:hint="eastAsia"/>
                <w:color w:val="000000" w:themeColor="text1"/>
                <w:sz w:val="21"/>
                <w:szCs w:val="21"/>
                <w14:textFill>
                  <w14:solidFill>
                    <w14:schemeClr w14:val="tx1"/>
                  </w14:solidFill>
                </w14:textFill>
              </w:rPr>
              <w:t>设备</w:t>
            </w:r>
            <w:r>
              <w:rPr>
                <w:rFonts w:hint="eastAsia"/>
                <w:color w:val="000000" w:themeColor="text1"/>
                <w:sz w:val="21"/>
                <w:szCs w:val="21"/>
                <w:lang w:val="en-US" w:eastAsia="zh-CN"/>
                <w14:textFill>
                  <w14:solidFill>
                    <w14:schemeClr w14:val="tx1"/>
                  </w14:solidFill>
                </w14:textFill>
              </w:rPr>
              <w:t>维护与保养、</w:t>
            </w:r>
            <w:r>
              <w:rPr>
                <w:rFonts w:hint="eastAsia"/>
                <w:color w:val="000000" w:themeColor="text1"/>
                <w:sz w:val="21"/>
                <w:szCs w:val="21"/>
                <w14:textFill>
                  <w14:solidFill>
                    <w14:schemeClr w14:val="tx1"/>
                  </w14:solidFill>
                </w14:textFill>
              </w:rPr>
              <w:t>自动化</w:t>
            </w:r>
            <w:r>
              <w:rPr>
                <w:rFonts w:hint="eastAsia"/>
                <w:color w:val="000000" w:themeColor="text1"/>
                <w:sz w:val="21"/>
                <w:szCs w:val="21"/>
                <w:lang w:val="en-US" w:eastAsia="zh-CN"/>
                <w14:textFill>
                  <w14:solidFill>
                    <w14:schemeClr w14:val="tx1"/>
                  </w14:solidFill>
                </w14:textFill>
              </w:rPr>
              <w:t>设备操作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928F7DB">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100</w:t>
            </w:r>
          </w:p>
        </w:tc>
      </w:tr>
      <w:tr w14:paraId="1C563D4A">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ADB1498">
            <w:pPr>
              <w:widowControl/>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D132B74">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春保森拉天时精密钨钢制品（厦门）有限公司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BB0C532">
            <w:pPr>
              <w:widowControl/>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数控加工、模具设计、设备维护</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E1BA006">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14:paraId="28424D5C">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2A5EF82">
            <w:pPr>
              <w:widowControl/>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8EF5C1D">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通达（厦门）科技有限公司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615CD8A">
            <w:pPr>
              <w:widowControl/>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生产管理、模具设计、设备维护</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4B9EDE2">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14:paraId="204B0622">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34E66EE">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10834C8">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厦门齐强胜模具有限公司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6506B4F">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模具设计</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CNC编程操机</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产品设计</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D2ED28F">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14:paraId="0CA9F308">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687E740">
            <w:pPr>
              <w:widowControl/>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F613AE1">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福建钜能电力有限公司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28D5A34">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光伏设备操作及设备研发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A5EC7A3">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w:t>
            </w:r>
          </w:p>
        </w:tc>
      </w:tr>
      <w:tr w14:paraId="51736D3F">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0BAEC02">
            <w:pPr>
              <w:widowControl/>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D820858">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福建长城华兴玻璃有限公司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579AEB5">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机电设备操作、机电产品</w:t>
            </w:r>
            <w:r>
              <w:rPr>
                <w:rFonts w:hint="eastAsia"/>
                <w:color w:val="000000" w:themeColor="text1"/>
                <w:sz w:val="21"/>
                <w:szCs w:val="21"/>
                <w14:textFill>
                  <w14:solidFill>
                    <w14:schemeClr w14:val="tx1"/>
                  </w14:solidFill>
                </w14:textFill>
              </w:rPr>
              <w:t>质检</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A748929">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w:t>
            </w:r>
          </w:p>
        </w:tc>
      </w:tr>
      <w:tr w14:paraId="1D24E6EF">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4712DAD">
            <w:pPr>
              <w:widowControl/>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3AE324E">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迅达（中国）电梯有限公司厦门分公司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AA46EE5">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电梯设备维护与保养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0987D92">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14:paraId="554AB94A">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79D82EE">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F0008D6">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新万鑫（福建）精密薄板有限公司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60FAD4A">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机台操作</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机修电工</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F909105">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14:paraId="27308E95">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0474922">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8EE9E91">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福建省三棵树新材料有限公司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7952AC5">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自动化设备主控、操作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59FC6A1">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w:t>
            </w:r>
          </w:p>
        </w:tc>
      </w:tr>
      <w:tr w14:paraId="7A358B19">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EE85EEF">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3D7C892">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中创新航新能源（厦门）有限公司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D4EC592">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自动化生产线操作、产品质检</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E98EA99">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200</w:t>
            </w:r>
          </w:p>
        </w:tc>
      </w:tr>
      <w:tr w14:paraId="5EC01B39">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A929213">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BE5E7CC">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厦门唯科模塑科技股份有限公司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42A2FCF">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数控加工</w:t>
            </w:r>
            <w:r>
              <w:rPr>
                <w:rFonts w:hint="eastAsia"/>
                <w:color w:val="000000" w:themeColor="text1"/>
                <w:sz w:val="21"/>
                <w:szCs w:val="21"/>
                <w14:textFill>
                  <w14:solidFill>
                    <w14:schemeClr w14:val="tx1"/>
                  </w14:solidFill>
                </w14:textFill>
              </w:rPr>
              <w:t>、线切割、电火花、钳工</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B23F23D">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14:paraId="162408FB">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DFBF7C6">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FB8CC08">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厦门海辰储能科技股份有限公司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F672C56">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工艺、设备、电气技术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0791DD5">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100</w:t>
            </w:r>
          </w:p>
        </w:tc>
      </w:tr>
      <w:tr w14:paraId="0A57EAF1">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B255EBE">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c>
          <w:tcPr>
            <w:tcW w:w="1877" w:type="dxa"/>
            <w:tcBorders>
              <w:top w:val="single" w:color="000000" w:sz="4" w:space="0"/>
              <w:left w:val="single" w:color="000000" w:sz="4" w:space="0"/>
              <w:bottom w:val="single" w:color="000000" w:sz="4" w:space="0"/>
              <w:right w:val="single" w:color="000000" w:sz="4" w:space="0"/>
            </w:tcBorders>
            <w:noWrap/>
            <w:vAlign w:val="top"/>
          </w:tcPr>
          <w:p w14:paraId="1A4C79A2">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福州京东方光电科技有限公司 </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BFEDDC1">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设备运行类、生产运营类、品质检测类、自动化运维类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3EF8EFA">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r>
              <w:rPr>
                <w:rFonts w:hint="default"/>
                <w:color w:val="000000" w:themeColor="text1"/>
                <w:sz w:val="21"/>
                <w:szCs w:val="21"/>
                <w:lang w:val="en-US" w:eastAsia="zh-CN"/>
                <w14:textFill>
                  <w14:solidFill>
                    <w14:schemeClr w14:val="tx1"/>
                  </w14:solidFill>
                </w14:textFill>
              </w:rPr>
              <w:t>0</w:t>
            </w:r>
          </w:p>
        </w:tc>
      </w:tr>
      <w:tr w14:paraId="0482A63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CA425F4">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1877" w:type="dxa"/>
            <w:tcBorders>
              <w:top w:val="single" w:color="000000" w:sz="4" w:space="0"/>
              <w:left w:val="single" w:color="000000" w:sz="4" w:space="0"/>
              <w:bottom w:val="single" w:color="000000" w:sz="4" w:space="0"/>
              <w:right w:val="single" w:color="000000" w:sz="4" w:space="0"/>
            </w:tcBorders>
            <w:noWrap/>
            <w:vAlign w:val="top"/>
          </w:tcPr>
          <w:p w14:paraId="4CDCB776">
            <w:pPr>
              <w:widowControl/>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鞍钢冷轧钢板（莆田）有限公司 </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6C82843">
            <w:pPr>
              <w:widowControl/>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钢铁冷轧设备操作、维护与保养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1FCCC95">
            <w:pPr>
              <w:widowControl/>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30</w:t>
            </w:r>
          </w:p>
        </w:tc>
      </w:tr>
      <w:tr w14:paraId="523E6894">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4BA0B1A">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w:t>
            </w:r>
          </w:p>
        </w:tc>
        <w:tc>
          <w:tcPr>
            <w:tcW w:w="1877" w:type="dxa"/>
            <w:tcBorders>
              <w:top w:val="single" w:color="000000" w:sz="4" w:space="0"/>
              <w:left w:val="single" w:color="000000" w:sz="4" w:space="0"/>
              <w:bottom w:val="single" w:color="000000" w:sz="4" w:space="0"/>
              <w:right w:val="single" w:color="000000" w:sz="4" w:space="0"/>
            </w:tcBorders>
            <w:noWrap/>
            <w:vAlign w:val="top"/>
          </w:tcPr>
          <w:p w14:paraId="4103CFCC">
            <w:pPr>
              <w:widowControl/>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北京精铭泰工程技术开发有限公司福建分公司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5D63D25">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高压供水设备控制柜接线、PLC调试、现场巡检</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D48FFDB">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r>
              <w:rPr>
                <w:rFonts w:hint="default"/>
                <w:color w:val="000000" w:themeColor="text1"/>
                <w:sz w:val="21"/>
                <w:szCs w:val="21"/>
                <w:lang w:val="en-US" w:eastAsia="zh-CN"/>
                <w14:textFill>
                  <w14:solidFill>
                    <w14:schemeClr w14:val="tx1"/>
                  </w14:solidFill>
                </w14:textFill>
              </w:rPr>
              <w:t>0</w:t>
            </w:r>
          </w:p>
        </w:tc>
      </w:tr>
      <w:tr w14:paraId="7C578636">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7CC9D17">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FA69423">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福建省红太阳精品有限公司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49CEFA0">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自动设备操作员、自动设备操作工程师</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CA7C16B">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w:t>
            </w:r>
          </w:p>
        </w:tc>
      </w:tr>
      <w:tr w14:paraId="4EC93EA6">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A71342D">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19</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7CEE8FC">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福建中粮制罐有限公司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2F36847">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设备技术员、品控员、电气技术员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27C0106">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w:t>
            </w:r>
          </w:p>
        </w:tc>
      </w:tr>
      <w:tr w14:paraId="4AFB9AB6">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A635563">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B21E5BC">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莆田市荣兴机械有限公司</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ab/>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2125F7B">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机修、加工车间技术员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5A9EEAD">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14:paraId="432A5128">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CFBC120">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54ABF94">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泉州华数机器人有限公司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BA336AF">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实习工程师（数控系统方向）</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F048BFB">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14:paraId="1E402C6C">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055BDB5">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6739111">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福建佳通轮胎有限公司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0D713F5">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维修储干、生产储干</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B9A837C">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80</w:t>
            </w:r>
          </w:p>
        </w:tc>
      </w:tr>
      <w:tr w14:paraId="10951527">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3743F1A">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0918A35">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福建海峡纺织科技股份有限公司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CC58BD1">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BF32C0E">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14:paraId="27AD4ED8">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707A38D">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011FD44">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福建云创新能源科技有限公司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941F98A">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网销顾问、抖音主播、销售顾问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456C15C">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14:paraId="5EE483BC">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6A01F3B">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08B0153">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莆田市协信制模有限公司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B441349">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NC重切削、2D、3D</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8CBF85C">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14:paraId="612749FD">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8C2A905">
            <w:pPr>
              <w:widowControl/>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325A19C">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莆田三利谱光电科技有限公司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9C9E4D2">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生产技术员、品质技术员、工艺技术员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49435A8">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w:t>
            </w:r>
          </w:p>
        </w:tc>
      </w:tr>
      <w:tr w14:paraId="546F2587">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74FBABA">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27</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E77A070">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通用（福建）电梯有限公司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F33DFD3">
            <w:pPr>
              <w:widowControl/>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电气技术员、数控技术员、CAD技术员、电梯安装维保员、业务员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3C9B45F">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14:paraId="13A4539B">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D852870">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D51FD12">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福建省欧麦鑫自动化科技有限公司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CF1D192">
            <w:pPr>
              <w:widowControl/>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模具、车间装配</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5F8E642">
            <w:pPr>
              <w:widowControl/>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14:paraId="437C80E7">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E170130">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29</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90CE24C">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厦门市众惠微电子有限公司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74F2B2E">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设备技术员、工艺技术员、品管-PQE</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0636090">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100</w:t>
            </w:r>
          </w:p>
        </w:tc>
      </w:tr>
      <w:tr w14:paraId="04A91A6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C5A5098">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FA8AAB1">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福建宇邦纺织科技有限公司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502EB21">
            <w:pPr>
              <w:widowControl/>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设备操作、</w:t>
            </w:r>
            <w:r>
              <w:rPr>
                <w:rFonts w:hint="eastAsia"/>
                <w:color w:val="000000" w:themeColor="text1"/>
                <w:sz w:val="21"/>
                <w:szCs w:val="21"/>
                <w14:textFill>
                  <w14:solidFill>
                    <w14:schemeClr w14:val="tx1"/>
                  </w14:solidFill>
                </w14:textFill>
              </w:rPr>
              <w:t>车间管理</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36CE32E">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w:t>
            </w:r>
          </w:p>
        </w:tc>
      </w:tr>
      <w:tr w14:paraId="14D47581">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5138B5E">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54C6BED">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中科丰阳（福建）科技有限公司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949C5D6">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ab/>
            </w:r>
            <w:r>
              <w:rPr>
                <w:rFonts w:hint="eastAsia"/>
                <w:color w:val="000000" w:themeColor="text1"/>
                <w:sz w:val="21"/>
                <w:szCs w:val="21"/>
                <w:lang w:val="en-US" w:eastAsia="zh-CN"/>
                <w14:textFill>
                  <w14:solidFill>
                    <w14:schemeClr w14:val="tx1"/>
                  </w14:solidFill>
                </w14:textFill>
              </w:rPr>
              <w:tab/>
            </w:r>
            <w:r>
              <w:rPr>
                <w:rFonts w:hint="eastAsia"/>
                <w:color w:val="000000" w:themeColor="text1"/>
                <w:sz w:val="21"/>
                <w:szCs w:val="21"/>
                <w:lang w:val="en-US" w:eastAsia="zh-CN"/>
                <w14:textFill>
                  <w14:solidFill>
                    <w14:schemeClr w14:val="tx1"/>
                  </w14:solidFill>
                </w14:textFill>
              </w:rPr>
              <w:t>鞋鞋设计与研发，3D打印操作，数控CNC操作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8012927">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w:t>
            </w:r>
          </w:p>
        </w:tc>
      </w:tr>
      <w:tr w14:paraId="10B6E6BA">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A2219C5">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7181EB4">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高斯康（厦门）汽车零部件有限公司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2AA0C8A">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电气工程师、技术实习生、钳工</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3E236D9">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14:paraId="202A1482">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A6F709E">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80DA01A">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给力机械（福建）集团有限公司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BF9936D">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电气制图员、电气装配、机械设计、CNC操作员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EA20D55">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14:paraId="570935B8">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F37C796">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EA9EC3B">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莆田市华源工贸有限公司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8A2A3E8">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设备维修保养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D1E6A41">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w:t>
            </w:r>
          </w:p>
        </w:tc>
      </w:tr>
      <w:tr w14:paraId="14B09535">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58465D1">
            <w:pPr>
              <w:widowControl/>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1EBCB72">
            <w:pPr>
              <w:widowControl/>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福建省黑石精密机械有限公司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5CFFAB3">
            <w:pPr>
              <w:widowControl/>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ab/>
            </w:r>
            <w:r>
              <w:rPr>
                <w:rFonts w:hint="eastAsia"/>
                <w:color w:val="000000" w:themeColor="text1"/>
                <w:sz w:val="21"/>
                <w:szCs w:val="21"/>
                <w:lang w:val="en-US" w:eastAsia="zh-CN"/>
                <w14:textFill>
                  <w14:solidFill>
                    <w14:schemeClr w14:val="tx1"/>
                  </w14:solidFill>
                </w14:textFill>
              </w:rPr>
              <w:t>数控铣床/CNC操作工(龙门铣床、卧式铣床、立式铣床）、导轨磨床操作工、平面磨床操作工、摇臂钻操作工、机加工学徒</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93F2DD7">
            <w:pPr>
              <w:widowControl/>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14:paraId="1C28C2CB">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5C8AA41">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BDA158E">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莆田市百合鞋业有限公司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D2EF613">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自动化设备操作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804041E">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160</w:t>
            </w:r>
          </w:p>
        </w:tc>
      </w:tr>
      <w:tr w14:paraId="7E2FE3FC">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6208553">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37</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AC67E93">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青春之家(福建)体育用品有限公司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07A63C9">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自动化设备操作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9A3A7C5">
            <w:pPr>
              <w:widowControl/>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bl>
    <w:p w14:paraId="709FA531">
      <w:pPr>
        <w:widowControl/>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备注：工位数指一次性容纳实验、实训项目学生人数。</w:t>
      </w:r>
    </w:p>
    <w:p w14:paraId="4F2359E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（三）教学资源</w:t>
      </w:r>
    </w:p>
    <w:p w14:paraId="2087D056">
      <w:pPr>
        <w:spacing w:line="460" w:lineRule="exact"/>
        <w:ind w:firstLine="48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教学资源主要包括能够满足学生专业学习、教师专业教学研究和教学实施所需的教材、图书文献及数字教学资源等。 </w:t>
      </w:r>
    </w:p>
    <w:p w14:paraId="3554C388">
      <w:pPr>
        <w:spacing w:line="460" w:lineRule="exact"/>
        <w:ind w:firstLine="48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1.教材选用基本要求 </w:t>
      </w:r>
    </w:p>
    <w:p w14:paraId="4C02485D">
      <w:pPr>
        <w:spacing w:line="460" w:lineRule="exact"/>
        <w:ind w:firstLine="48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按照国家规定选用优质教材，禁止不合格的教材进入课堂。学校应建立专业教师、行业专家和教研人员等参与的教材选用机构，完善教材选用制度，经过规范程序择优选用教材。 </w:t>
      </w:r>
    </w:p>
    <w:p w14:paraId="4B1010E2">
      <w:pPr>
        <w:spacing w:line="460" w:lineRule="exact"/>
        <w:ind w:firstLine="48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2.图书文献基本要求 </w:t>
      </w:r>
    </w:p>
    <w:p w14:paraId="3BE2DC14">
      <w:pPr>
        <w:spacing w:line="460" w:lineRule="exact"/>
        <w:ind w:firstLine="48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图书文献配备能满足人才培养、专业建设、教科研等工作的需要，方便师生查询、借阅。专业类图书文献主要包括：金属切削用量于册、机械零部件设计于册、机械设计于册、机械加工工艺于册、机械工程国家标准、机床夹具设计于册等机械工程师必备于册资料，以及两种以上机械工程专业学术期刊和有关机械设计与制造的实务案例类图书。 </w:t>
      </w:r>
    </w:p>
    <w:p w14:paraId="10659838">
      <w:pPr>
        <w:spacing w:line="460" w:lineRule="exact"/>
        <w:ind w:firstLine="48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3.数字教学资源基本要求 </w:t>
      </w:r>
    </w:p>
    <w:p w14:paraId="6E2DFBFE">
      <w:pPr>
        <w:spacing w:line="460" w:lineRule="exact"/>
        <w:ind w:firstLine="48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建设、配备与本专业有关的音视频素材、教学课件、数字化教学案例库、虚拟仿真软件、数字教材等专业教学资源库，应种类丰富、形式多样、使用便捷、动态更新，能满足教学要求。</w:t>
      </w:r>
    </w:p>
    <w:p w14:paraId="3EBB5010">
      <w:pPr>
        <w:spacing w:line="460" w:lineRule="exact"/>
        <w:ind w:firstLine="480"/>
        <w:rPr>
          <w:rFonts w:eastAsia="宋体"/>
          <w:color w:val="000000" w:themeColor="text1"/>
          <w:sz w:val="24"/>
          <w14:textFill>
            <w14:solidFill>
              <w14:schemeClr w14:val="tx1"/>
            </w14:solidFill>
          </w14:textFill>
        </w:rPr>
      </w:pPr>
      <w:r>
        <w:rPr>
          <w:rFonts w:hint="eastAsia" w:eastAsia="宋体"/>
          <w:color w:val="000000" w:themeColor="text1"/>
          <w:sz w:val="24"/>
          <w:lang w:eastAsia="zh-CN"/>
          <w14:textFill>
            <w14:solidFill>
              <w14:schemeClr w14:val="tx1"/>
            </w14:solidFill>
          </w14:textFill>
        </w:rPr>
        <w:t>（</w:t>
      </w:r>
      <w:r>
        <w:rPr>
          <w:rFonts w:eastAsia="宋体"/>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w:t>
      </w:r>
      <w:r>
        <w:rPr>
          <w:rFonts w:eastAsia="宋体"/>
          <w:color w:val="000000" w:themeColor="text1"/>
          <w:sz w:val="24"/>
          <w14:textFill>
            <w14:solidFill>
              <w14:schemeClr w14:val="tx1"/>
            </w14:solidFill>
          </w14:textFill>
        </w:rPr>
        <w:t>图书和数字资源配备</w:t>
      </w:r>
    </w:p>
    <w:p w14:paraId="27993A1D">
      <w:pPr>
        <w:spacing w:line="460" w:lineRule="exact"/>
        <w:ind w:firstLine="48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信息化程度在持续提升中。</w:t>
      </w:r>
    </w:p>
    <w:p w14:paraId="7F16691D">
      <w:pPr>
        <w:keepNext w:val="0"/>
        <w:keepLines w:val="0"/>
        <w:pageBreakBefore w:val="0"/>
        <w:kinsoku/>
        <w:wordWrap/>
        <w:overflowPunct/>
        <w:topLinePunct w:val="0"/>
        <w:autoSpaceDE/>
        <w:autoSpaceDN/>
        <w:bidi w:val="0"/>
        <w:adjustRightInd/>
        <w:snapToGrid/>
        <w:spacing w:line="440" w:lineRule="exact"/>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 xml:space="preserve">  教学课程学习资源一览表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785"/>
        <w:gridCol w:w="3763"/>
        <w:gridCol w:w="2131"/>
      </w:tblGrid>
      <w:tr w14:paraId="343B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6F4EF2F3">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785" w:type="dxa"/>
            <w:noWrap/>
          </w:tcPr>
          <w:p w14:paraId="6DE23334">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课程名称</w:t>
            </w:r>
          </w:p>
        </w:tc>
        <w:tc>
          <w:tcPr>
            <w:tcW w:w="3763" w:type="dxa"/>
            <w:noWrap/>
          </w:tcPr>
          <w:p w14:paraId="0D363EFE">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空间学习资源地址</w:t>
            </w:r>
          </w:p>
        </w:tc>
        <w:tc>
          <w:tcPr>
            <w:tcW w:w="2131" w:type="dxa"/>
            <w:noWrap/>
          </w:tcPr>
          <w:p w14:paraId="1BCB702C">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其它学习资源</w:t>
            </w:r>
          </w:p>
        </w:tc>
      </w:tr>
      <w:tr w14:paraId="1E8C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06FDD914">
            <w:pPr>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785" w:type="dxa"/>
            <w:noWrap/>
            <w:vAlign w:val="center"/>
          </w:tcPr>
          <w:p w14:paraId="59F7DE9F">
            <w:pPr>
              <w:jc w:val="center"/>
              <w:rPr>
                <w:rFonts w:hint="default"/>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机械制图</w:t>
            </w:r>
          </w:p>
        </w:tc>
        <w:tc>
          <w:tcPr>
            <w:tcW w:w="3763" w:type="dxa"/>
            <w:noWrap/>
            <w:vAlign w:val="center"/>
          </w:tcPr>
          <w:p w14:paraId="0EDEB557">
            <w:pPr>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超星学习云平台</w:t>
            </w:r>
          </w:p>
        </w:tc>
        <w:tc>
          <w:tcPr>
            <w:tcW w:w="2131" w:type="dxa"/>
            <w:noWrap/>
            <w:vAlign w:val="center"/>
          </w:tcPr>
          <w:p w14:paraId="530B6D70">
            <w:pPr>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"https://www.icve.com.cn/portal_new/courseinfo/courseinfo.html?courseid=7awqawoqy6hegmlcx6ddw" </w:instrText>
            </w:r>
            <w:r>
              <w:rPr>
                <w:rFonts w:hint="eastAsia" w:ascii="宋体" w:hAnsi="宋体" w:eastAsia="宋体" w:cs="宋体"/>
                <w:color w:val="000000" w:themeColor="text1"/>
                <w:sz w:val="21"/>
                <w:szCs w:val="21"/>
                <w14:textFill>
                  <w14:solidFill>
                    <w14:schemeClr w14:val="tx1"/>
                  </w14:solidFill>
                </w14:textFill>
              </w:rPr>
              <w:fldChar w:fldCharType="separate"/>
            </w:r>
            <w:r>
              <w:rPr>
                <w:rStyle w:val="16"/>
                <w:rFonts w:hint="eastAsia" w:ascii="宋体" w:hAnsi="宋体" w:eastAsia="宋体" w:cs="宋体"/>
                <w:color w:val="000000" w:themeColor="text1"/>
                <w:sz w:val="21"/>
                <w:szCs w:val="21"/>
                <w14:textFill>
                  <w14:solidFill>
                    <w14:schemeClr w14:val="tx1"/>
                  </w14:solidFill>
                </w14:textFill>
              </w:rPr>
              <w:t>机械制图及CAD - 智慧职教 (icve.com.cn)</w:t>
            </w:r>
            <w:r>
              <w:rPr>
                <w:rFonts w:hint="eastAsia" w:ascii="宋体" w:hAnsi="宋体" w:eastAsia="宋体" w:cs="宋体"/>
                <w:color w:val="000000" w:themeColor="text1"/>
                <w:sz w:val="21"/>
                <w:szCs w:val="21"/>
                <w14:textFill>
                  <w14:solidFill>
                    <w14:schemeClr w14:val="tx1"/>
                  </w14:solidFill>
                </w14:textFill>
              </w:rPr>
              <w:fldChar w:fldCharType="end"/>
            </w:r>
          </w:p>
        </w:tc>
      </w:tr>
      <w:tr w14:paraId="21E6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7774AC22">
            <w:pPr>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1785" w:type="dxa"/>
            <w:noWrap/>
            <w:vAlign w:val="center"/>
          </w:tcPr>
          <w:p w14:paraId="7121149E">
            <w:pPr>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机械工程基础</w:t>
            </w:r>
          </w:p>
        </w:tc>
        <w:tc>
          <w:tcPr>
            <w:tcW w:w="3763" w:type="dxa"/>
            <w:noWrap/>
            <w:vAlign w:val="center"/>
          </w:tcPr>
          <w:p w14:paraId="00EC1AB8">
            <w:pPr>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超星学习云平台</w:t>
            </w:r>
          </w:p>
        </w:tc>
        <w:tc>
          <w:tcPr>
            <w:tcW w:w="2131" w:type="dxa"/>
            <w:noWrap/>
            <w:vAlign w:val="center"/>
          </w:tcPr>
          <w:p w14:paraId="47541FB5">
            <w:pPr>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"https://www.icve.com.cn/portal_new/courseinfo/courseinfo.html?courseid=cgbfafitnlre8ixkgmgqka" </w:instrText>
            </w:r>
            <w:r>
              <w:rPr>
                <w:rFonts w:hint="eastAsia" w:ascii="宋体" w:hAnsi="宋体" w:eastAsia="宋体" w:cs="宋体"/>
                <w:color w:val="000000" w:themeColor="text1"/>
                <w:sz w:val="21"/>
                <w:szCs w:val="21"/>
                <w14:textFill>
                  <w14:solidFill>
                    <w14:schemeClr w14:val="tx1"/>
                  </w14:solidFill>
                </w14:textFill>
              </w:rPr>
              <w:fldChar w:fldCharType="separate"/>
            </w:r>
            <w:r>
              <w:rPr>
                <w:rStyle w:val="16"/>
                <w:rFonts w:hint="eastAsia" w:ascii="宋体" w:hAnsi="宋体" w:eastAsia="宋体" w:cs="宋体"/>
                <w:color w:val="000000" w:themeColor="text1"/>
                <w:sz w:val="21"/>
                <w:szCs w:val="21"/>
                <w14:textFill>
                  <w14:solidFill>
                    <w14:schemeClr w14:val="tx1"/>
                  </w14:solidFill>
                </w14:textFill>
              </w:rPr>
              <w:t>机械工程基础 - 智慧职教 (icve.com.cn)</w:t>
            </w:r>
            <w:r>
              <w:rPr>
                <w:rFonts w:hint="eastAsia" w:ascii="宋体" w:hAnsi="宋体" w:eastAsia="宋体" w:cs="宋体"/>
                <w:color w:val="000000" w:themeColor="text1"/>
                <w:sz w:val="21"/>
                <w:szCs w:val="21"/>
                <w14:textFill>
                  <w14:solidFill>
                    <w14:schemeClr w14:val="tx1"/>
                  </w14:solidFill>
                </w14:textFill>
              </w:rPr>
              <w:fldChar w:fldCharType="end"/>
            </w:r>
          </w:p>
        </w:tc>
      </w:tr>
      <w:tr w14:paraId="6B2E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6C63EC1E">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785" w:type="dxa"/>
            <w:noWrap/>
            <w:vAlign w:val="center"/>
          </w:tcPr>
          <w:p w14:paraId="711B3031">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液压与气动技术</w:t>
            </w:r>
          </w:p>
        </w:tc>
        <w:tc>
          <w:tcPr>
            <w:tcW w:w="3763" w:type="dxa"/>
            <w:noWrap/>
            <w:vAlign w:val="center"/>
          </w:tcPr>
          <w:p w14:paraId="25D7B454">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超星学习云平台</w:t>
            </w:r>
          </w:p>
        </w:tc>
        <w:tc>
          <w:tcPr>
            <w:tcW w:w="2131" w:type="dxa"/>
            <w:noWrap/>
            <w:vAlign w:val="center"/>
          </w:tcPr>
          <w:p w14:paraId="2606937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"https://www.icve.com.cn/portal_new/courseinfo/courseinfo.html?courseid=rpiiagck8yjm5aei60uoyq" </w:instrText>
            </w:r>
            <w:r>
              <w:rPr>
                <w:rFonts w:hint="eastAsia" w:ascii="宋体" w:hAnsi="宋体" w:eastAsia="宋体" w:cs="宋体"/>
                <w:color w:val="000000" w:themeColor="text1"/>
                <w:sz w:val="21"/>
                <w:szCs w:val="21"/>
                <w14:textFill>
                  <w14:solidFill>
                    <w14:schemeClr w14:val="tx1"/>
                  </w14:solidFill>
                </w14:textFill>
              </w:rPr>
              <w:fldChar w:fldCharType="separate"/>
            </w:r>
            <w:r>
              <w:rPr>
                <w:rStyle w:val="16"/>
                <w:rFonts w:hint="eastAsia" w:ascii="宋体" w:hAnsi="宋体" w:eastAsia="宋体" w:cs="宋体"/>
                <w:color w:val="000000" w:themeColor="text1"/>
                <w:sz w:val="21"/>
                <w:szCs w:val="21"/>
                <w14:textFill>
                  <w14:solidFill>
                    <w14:schemeClr w14:val="tx1"/>
                  </w14:solidFill>
                </w14:textFill>
              </w:rPr>
              <w:t>液压与气压传动 - 智慧职教 (icve.com.cn)</w:t>
            </w:r>
            <w:r>
              <w:rPr>
                <w:rFonts w:hint="eastAsia" w:ascii="宋体" w:hAnsi="宋体" w:eastAsia="宋体" w:cs="宋体"/>
                <w:color w:val="000000" w:themeColor="text1"/>
                <w:sz w:val="21"/>
                <w:szCs w:val="21"/>
                <w14:textFill>
                  <w14:solidFill>
                    <w14:schemeClr w14:val="tx1"/>
                  </w14:solidFill>
                </w14:textFill>
              </w:rPr>
              <w:fldChar w:fldCharType="end"/>
            </w:r>
          </w:p>
        </w:tc>
      </w:tr>
      <w:tr w14:paraId="008A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7CE53689">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785" w:type="dxa"/>
            <w:noWrap/>
            <w:vAlign w:val="center"/>
          </w:tcPr>
          <w:p w14:paraId="3B530EE1">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工业机器人编程与应用</w:t>
            </w:r>
          </w:p>
        </w:tc>
        <w:tc>
          <w:tcPr>
            <w:tcW w:w="3763" w:type="dxa"/>
            <w:noWrap/>
            <w:vAlign w:val="center"/>
          </w:tcPr>
          <w:p w14:paraId="42155914">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超星学习云平台</w:t>
            </w:r>
          </w:p>
        </w:tc>
        <w:tc>
          <w:tcPr>
            <w:tcW w:w="2131" w:type="dxa"/>
            <w:noWrap/>
            <w:vAlign w:val="center"/>
          </w:tcPr>
          <w:p w14:paraId="0FC1912F">
            <w:pPr>
              <w:jc w:val="center"/>
              <w:rPr>
                <w:rFonts w:hint="eastAsia"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fldChar w:fldCharType="begin"/>
            </w:r>
            <w:r>
              <w:rPr>
                <w:rFonts w:ascii="宋体" w:hAnsi="宋体" w:eastAsia="宋体" w:cs="宋体"/>
                <w:color w:val="000000" w:themeColor="text1"/>
                <w:sz w:val="21"/>
                <w:szCs w:val="21"/>
                <w14:textFill>
                  <w14:solidFill>
                    <w14:schemeClr w14:val="tx1"/>
                  </w14:solidFill>
                </w14:textFill>
              </w:rPr>
              <w:instrText xml:space="preserve"> HYPERLINK "http://mooc1.chaoxing.com/course/218134290.html?headFid=1974" </w:instrText>
            </w:r>
            <w:r>
              <w:rPr>
                <w:rFonts w:ascii="宋体" w:hAnsi="宋体" w:eastAsia="宋体" w:cs="宋体"/>
                <w:color w:val="000000" w:themeColor="text1"/>
                <w:sz w:val="21"/>
                <w:szCs w:val="21"/>
                <w14:textFill>
                  <w14:solidFill>
                    <w14:schemeClr w14:val="tx1"/>
                  </w14:solidFill>
                </w14:textFill>
              </w:rPr>
              <w:fldChar w:fldCharType="separate"/>
            </w:r>
            <w:r>
              <w:rPr>
                <w:rStyle w:val="16"/>
                <w:rFonts w:ascii="宋体" w:hAnsi="宋体" w:eastAsia="宋体" w:cs="宋体"/>
                <w:color w:val="000000" w:themeColor="text1"/>
                <w:sz w:val="21"/>
                <w:szCs w:val="21"/>
                <w14:textFill>
                  <w14:solidFill>
                    <w14:schemeClr w14:val="tx1"/>
                  </w14:solidFill>
                </w14:textFill>
              </w:rPr>
              <w:t>工业机器人技术基础 (chaoxing.com)</w:t>
            </w:r>
            <w:r>
              <w:rPr>
                <w:rFonts w:ascii="宋体" w:hAnsi="宋体" w:eastAsia="宋体" w:cs="宋体"/>
                <w:color w:val="000000" w:themeColor="text1"/>
                <w:sz w:val="21"/>
                <w:szCs w:val="21"/>
                <w14:textFill>
                  <w14:solidFill>
                    <w14:schemeClr w14:val="tx1"/>
                  </w14:solidFill>
                </w14:textFill>
              </w:rPr>
              <w:fldChar w:fldCharType="end"/>
            </w:r>
          </w:p>
        </w:tc>
      </w:tr>
      <w:tr w14:paraId="3A7D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094BE222">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785" w:type="dxa"/>
            <w:noWrap/>
            <w:vAlign w:val="center"/>
          </w:tcPr>
          <w:p w14:paraId="068D051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Python程序设计</w:t>
            </w:r>
          </w:p>
        </w:tc>
        <w:tc>
          <w:tcPr>
            <w:tcW w:w="3763" w:type="dxa"/>
            <w:noWrap/>
            <w:vAlign w:val="center"/>
          </w:tcPr>
          <w:p w14:paraId="226DAF20">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超星学习云平台</w:t>
            </w:r>
          </w:p>
        </w:tc>
        <w:tc>
          <w:tcPr>
            <w:tcW w:w="2131" w:type="dxa"/>
            <w:noWrap/>
            <w:vAlign w:val="center"/>
          </w:tcPr>
          <w:p w14:paraId="755A103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"https://www.icve.com.cn/portal_new/courseinfo/courseinfo.html?courseid=ejv-ao-nvzzngaccwjtypq" </w:instrText>
            </w:r>
            <w:r>
              <w:rPr>
                <w:rFonts w:hint="eastAsia" w:ascii="宋体" w:hAnsi="宋体" w:eastAsia="宋体" w:cs="宋体"/>
                <w:color w:val="000000" w:themeColor="text1"/>
                <w:sz w:val="21"/>
                <w:szCs w:val="21"/>
                <w14:textFill>
                  <w14:solidFill>
                    <w14:schemeClr w14:val="tx1"/>
                  </w14:solidFill>
                </w14:textFill>
              </w:rPr>
              <w:fldChar w:fldCharType="separate"/>
            </w:r>
            <w:r>
              <w:rPr>
                <w:rStyle w:val="16"/>
                <w:rFonts w:hint="eastAsia" w:ascii="宋体" w:hAnsi="宋体" w:eastAsia="宋体" w:cs="宋体"/>
                <w:color w:val="000000" w:themeColor="text1"/>
                <w:sz w:val="21"/>
                <w:szCs w:val="21"/>
                <w14:textFill>
                  <w14:solidFill>
                    <w14:schemeClr w14:val="tx1"/>
                  </w14:solidFill>
                </w14:textFill>
              </w:rPr>
              <w:t>Python程序设计 - 智慧职教 (icve.com.cn)</w:t>
            </w:r>
            <w:r>
              <w:rPr>
                <w:rFonts w:hint="eastAsia" w:ascii="宋体" w:hAnsi="宋体" w:eastAsia="宋体" w:cs="宋体"/>
                <w:color w:val="000000" w:themeColor="text1"/>
                <w:sz w:val="21"/>
                <w:szCs w:val="21"/>
                <w14:textFill>
                  <w14:solidFill>
                    <w14:schemeClr w14:val="tx1"/>
                  </w14:solidFill>
                </w14:textFill>
              </w:rPr>
              <w:fldChar w:fldCharType="end"/>
            </w:r>
          </w:p>
        </w:tc>
      </w:tr>
      <w:tr w14:paraId="46C2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43" w:type="dxa"/>
            <w:noWrap/>
            <w:vAlign w:val="center"/>
          </w:tcPr>
          <w:p w14:paraId="56C3E630">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1785" w:type="dxa"/>
            <w:noWrap/>
            <w:vAlign w:val="center"/>
          </w:tcPr>
          <w:p w14:paraId="12914D26">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◆可编程控制（PLC）技术应用</w:t>
            </w:r>
          </w:p>
        </w:tc>
        <w:tc>
          <w:tcPr>
            <w:tcW w:w="3763" w:type="dxa"/>
            <w:noWrap/>
            <w:vAlign w:val="center"/>
          </w:tcPr>
          <w:p w14:paraId="4BD3BC68">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智慧职教</w:t>
            </w:r>
          </w:p>
        </w:tc>
        <w:tc>
          <w:tcPr>
            <w:tcW w:w="2131" w:type="dxa"/>
            <w:noWrap/>
            <w:vAlign w:val="center"/>
          </w:tcPr>
          <w:p w14:paraId="356A450A">
            <w:pPr>
              <w:jc w:val="center"/>
              <w:rPr>
                <w:rFonts w:hint="eastAsia"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fldChar w:fldCharType="begin"/>
            </w:r>
            <w:r>
              <w:rPr>
                <w:rFonts w:ascii="宋体" w:hAnsi="宋体" w:eastAsia="宋体" w:cs="宋体"/>
                <w:color w:val="000000" w:themeColor="text1"/>
                <w:sz w:val="21"/>
                <w:szCs w:val="21"/>
                <w14:textFill>
                  <w14:solidFill>
                    <w14:schemeClr w14:val="tx1"/>
                  </w14:solidFill>
                </w14:textFill>
              </w:rPr>
              <w:instrText xml:space="preserve"> HYPERLINK "https://mooc.icve.com.cn/cms/courseDetails/index.htm?cid=kzjnmg015wyc989" </w:instrText>
            </w:r>
            <w:r>
              <w:rPr>
                <w:rFonts w:ascii="宋体" w:hAnsi="宋体" w:eastAsia="宋体" w:cs="宋体"/>
                <w:color w:val="000000" w:themeColor="text1"/>
                <w:sz w:val="21"/>
                <w:szCs w:val="21"/>
                <w14:textFill>
                  <w14:solidFill>
                    <w14:schemeClr w14:val="tx1"/>
                  </w14:solidFill>
                </w14:textFill>
              </w:rPr>
              <w:fldChar w:fldCharType="separate"/>
            </w:r>
            <w:r>
              <w:rPr>
                <w:rStyle w:val="16"/>
                <w:rFonts w:ascii="宋体" w:hAnsi="宋体" w:eastAsia="宋体" w:cs="宋体"/>
                <w:color w:val="000000" w:themeColor="text1"/>
                <w:sz w:val="21"/>
                <w:szCs w:val="21"/>
                <w14:textFill>
                  <w14:solidFill>
                    <w14:schemeClr w14:val="tx1"/>
                  </w14:solidFill>
                </w14:textFill>
              </w:rPr>
              <w:t>智慧职教MOOC-PLC控制技术与应用 (icve.com.cn)</w:t>
            </w:r>
            <w:r>
              <w:rPr>
                <w:rFonts w:ascii="宋体" w:hAnsi="宋体" w:eastAsia="宋体" w:cs="宋体"/>
                <w:color w:val="000000" w:themeColor="text1"/>
                <w:sz w:val="21"/>
                <w:szCs w:val="21"/>
                <w14:textFill>
                  <w14:solidFill>
                    <w14:schemeClr w14:val="tx1"/>
                  </w14:solidFill>
                </w14:textFill>
              </w:rPr>
              <w:fldChar w:fldCharType="end"/>
            </w:r>
          </w:p>
        </w:tc>
      </w:tr>
      <w:tr w14:paraId="0720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39248DB5">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1785" w:type="dxa"/>
            <w:noWrap/>
            <w:vAlign w:val="center"/>
          </w:tcPr>
          <w:p w14:paraId="6E478806">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机构创新仿真</w:t>
            </w:r>
          </w:p>
        </w:tc>
        <w:tc>
          <w:tcPr>
            <w:tcW w:w="3763" w:type="dxa"/>
            <w:noWrap/>
            <w:vAlign w:val="center"/>
          </w:tcPr>
          <w:p w14:paraId="7D321CB7">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智慧职教</w:t>
            </w:r>
          </w:p>
        </w:tc>
        <w:tc>
          <w:tcPr>
            <w:tcW w:w="2131" w:type="dxa"/>
            <w:noWrap/>
            <w:vAlign w:val="center"/>
          </w:tcPr>
          <w:p w14:paraId="5562141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"https://www.icve.com.cn/portal_new/courseinfo/courseinfo.html?courseid=fjfam2poo5l7gillc3sw" </w:instrText>
            </w:r>
            <w:r>
              <w:rPr>
                <w:rFonts w:hint="eastAsia" w:ascii="宋体" w:hAnsi="宋体" w:eastAsia="宋体" w:cs="宋体"/>
                <w:color w:val="000000" w:themeColor="text1"/>
                <w:sz w:val="21"/>
                <w:szCs w:val="21"/>
                <w14:textFill>
                  <w14:solidFill>
                    <w14:schemeClr w14:val="tx1"/>
                  </w14:solidFill>
                </w14:textFill>
              </w:rPr>
              <w:fldChar w:fldCharType="separate"/>
            </w:r>
            <w:r>
              <w:rPr>
                <w:rStyle w:val="16"/>
                <w:rFonts w:hint="eastAsia" w:ascii="宋体" w:hAnsi="宋体" w:eastAsia="宋体" w:cs="宋体"/>
                <w:color w:val="000000" w:themeColor="text1"/>
                <w:sz w:val="21"/>
                <w:szCs w:val="21"/>
                <w14:textFill>
                  <w14:solidFill>
                    <w14:schemeClr w14:val="tx1"/>
                  </w14:solidFill>
                </w14:textFill>
              </w:rPr>
              <w:t>SolidWorks培训及考证 - 智慧职教 (icve.com.cn)</w:t>
            </w:r>
            <w:r>
              <w:rPr>
                <w:rFonts w:hint="eastAsia" w:ascii="宋体" w:hAnsi="宋体" w:eastAsia="宋体" w:cs="宋体"/>
                <w:color w:val="000000" w:themeColor="text1"/>
                <w:sz w:val="21"/>
                <w:szCs w:val="21"/>
                <w14:textFill>
                  <w14:solidFill>
                    <w14:schemeClr w14:val="tx1"/>
                  </w14:solidFill>
                </w14:textFill>
              </w:rPr>
              <w:fldChar w:fldCharType="end"/>
            </w:r>
          </w:p>
        </w:tc>
      </w:tr>
    </w:tbl>
    <w:p w14:paraId="7C77E5A8">
      <w:pPr>
        <w:rPr>
          <w:color w:val="000000" w:themeColor="text1"/>
          <w14:textFill>
            <w14:solidFill>
              <w14:schemeClr w14:val="tx1"/>
            </w14:solidFill>
          </w14:textFill>
        </w:rPr>
      </w:pPr>
    </w:p>
    <w:p w14:paraId="1562287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2、主要课程推荐教材</w:t>
      </w:r>
    </w:p>
    <w:p w14:paraId="7DBAE5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w:t>
      </w: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 xml:space="preserve">  课程推荐教材一览表</w:t>
      </w:r>
    </w:p>
    <w:tbl>
      <w:tblPr>
        <w:tblStyle w:val="12"/>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40"/>
      </w:tblGrid>
      <w:tr w14:paraId="4AAE6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1F04D480">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课程名称</w:t>
            </w:r>
          </w:p>
        </w:tc>
        <w:tc>
          <w:tcPr>
            <w:tcW w:w="2372" w:type="dxa"/>
            <w:noWrap/>
          </w:tcPr>
          <w:p w14:paraId="4CD47476">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教材名称</w:t>
            </w:r>
          </w:p>
        </w:tc>
        <w:tc>
          <w:tcPr>
            <w:tcW w:w="1039" w:type="dxa"/>
            <w:noWrap/>
          </w:tcPr>
          <w:p w14:paraId="66FECD2D">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作者</w:t>
            </w:r>
          </w:p>
        </w:tc>
        <w:tc>
          <w:tcPr>
            <w:tcW w:w="2286" w:type="dxa"/>
            <w:noWrap/>
          </w:tcPr>
          <w:p w14:paraId="03DA80BA">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出版单位</w:t>
            </w:r>
          </w:p>
        </w:tc>
        <w:tc>
          <w:tcPr>
            <w:tcW w:w="1240" w:type="dxa"/>
            <w:noWrap/>
          </w:tcPr>
          <w:p w14:paraId="1312C244">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w:t>
            </w:r>
          </w:p>
        </w:tc>
      </w:tr>
      <w:tr w14:paraId="53A73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64B26CA8">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液压与气动技术</w:t>
            </w:r>
          </w:p>
        </w:tc>
        <w:tc>
          <w:tcPr>
            <w:tcW w:w="2372" w:type="dxa"/>
            <w:noWrap/>
            <w:vAlign w:val="center"/>
          </w:tcPr>
          <w:p w14:paraId="4C8C0797">
            <w:pPr>
              <w:keepNext w:val="0"/>
              <w:keepLines w:val="0"/>
              <w:widowControl/>
              <w:suppressLineNumbers w:val="0"/>
              <w:jc w:val="center"/>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液压与气动技术（第4版）（附微课视频）</w:t>
            </w:r>
          </w:p>
        </w:tc>
        <w:tc>
          <w:tcPr>
            <w:tcW w:w="1039" w:type="dxa"/>
            <w:noWrap/>
            <w:vAlign w:val="center"/>
          </w:tcPr>
          <w:p w14:paraId="5D887EBF">
            <w:pPr>
              <w:keepNext w:val="0"/>
              <w:keepLines w:val="0"/>
              <w:widowControl/>
              <w:suppressLineNumbers w:val="0"/>
              <w:jc w:val="center"/>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毛好喜</w:t>
            </w:r>
          </w:p>
        </w:tc>
        <w:tc>
          <w:tcPr>
            <w:tcW w:w="2286" w:type="dxa"/>
            <w:noWrap/>
            <w:vAlign w:val="center"/>
          </w:tcPr>
          <w:p w14:paraId="73A2FFF7">
            <w:pPr>
              <w:keepNext w:val="0"/>
              <w:keepLines w:val="0"/>
              <w:widowControl/>
              <w:suppressLineNumbers w:val="0"/>
              <w:jc w:val="center"/>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人民邮电出版社</w:t>
            </w:r>
          </w:p>
        </w:tc>
        <w:tc>
          <w:tcPr>
            <w:tcW w:w="1240" w:type="dxa"/>
            <w:noWrap/>
            <w:vAlign w:val="center"/>
          </w:tcPr>
          <w:p w14:paraId="1C7F1DF2">
            <w:pPr>
              <w:keepNext w:val="0"/>
              <w:keepLines w:val="0"/>
              <w:widowControl/>
              <w:suppressLineNumbers w:val="0"/>
              <w:jc w:val="center"/>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2021年8月</w:t>
            </w:r>
          </w:p>
        </w:tc>
      </w:tr>
      <w:tr w14:paraId="203D2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64411703">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电工电子技术</w:t>
            </w:r>
          </w:p>
        </w:tc>
        <w:tc>
          <w:tcPr>
            <w:tcW w:w="2372" w:type="dxa"/>
            <w:noWrap/>
            <w:vAlign w:val="center"/>
          </w:tcPr>
          <w:p w14:paraId="6444D5FA">
            <w:pPr>
              <w:keepNext w:val="0"/>
              <w:keepLines w:val="0"/>
              <w:widowControl/>
              <w:suppressLineNumbers w:val="0"/>
              <w:jc w:val="center"/>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电工技术（第4版）</w:t>
            </w:r>
          </w:p>
        </w:tc>
        <w:tc>
          <w:tcPr>
            <w:tcW w:w="1039" w:type="dxa"/>
            <w:noWrap/>
            <w:vAlign w:val="center"/>
          </w:tcPr>
          <w:p w14:paraId="5A610485">
            <w:pPr>
              <w:keepNext w:val="0"/>
              <w:keepLines w:val="0"/>
              <w:widowControl/>
              <w:suppressLineNumbers w:val="0"/>
              <w:jc w:val="center"/>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曹建林</w:t>
            </w:r>
          </w:p>
        </w:tc>
        <w:tc>
          <w:tcPr>
            <w:tcW w:w="2286" w:type="dxa"/>
            <w:noWrap/>
            <w:vAlign w:val="center"/>
          </w:tcPr>
          <w:p w14:paraId="4112B515">
            <w:pPr>
              <w:keepNext w:val="0"/>
              <w:keepLines w:val="0"/>
              <w:widowControl/>
              <w:suppressLineNumbers w:val="0"/>
              <w:jc w:val="center"/>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高等教育出版社有限公司</w:t>
            </w:r>
          </w:p>
        </w:tc>
        <w:tc>
          <w:tcPr>
            <w:tcW w:w="1240" w:type="dxa"/>
            <w:noWrap/>
            <w:vAlign w:val="center"/>
          </w:tcPr>
          <w:p w14:paraId="1343B99D">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2021年12月</w:t>
            </w:r>
          </w:p>
        </w:tc>
      </w:tr>
      <w:tr w14:paraId="0E197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7BC1300B">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机械制图</w:t>
            </w:r>
          </w:p>
        </w:tc>
        <w:tc>
          <w:tcPr>
            <w:tcW w:w="2372" w:type="dxa"/>
            <w:noWrap/>
            <w:vAlign w:val="center"/>
          </w:tcPr>
          <w:p w14:paraId="22FDA429">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机械制图（多学时）（第4版）</w:t>
            </w:r>
          </w:p>
        </w:tc>
        <w:tc>
          <w:tcPr>
            <w:tcW w:w="1039" w:type="dxa"/>
            <w:noWrap/>
            <w:vAlign w:val="center"/>
          </w:tcPr>
          <w:p w14:paraId="71D2B0A3">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胡建生</w:t>
            </w:r>
          </w:p>
        </w:tc>
        <w:tc>
          <w:tcPr>
            <w:tcW w:w="2286" w:type="dxa"/>
            <w:noWrap/>
            <w:vAlign w:val="center"/>
          </w:tcPr>
          <w:p w14:paraId="1BE4B953">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机械工业出版社</w:t>
            </w:r>
          </w:p>
        </w:tc>
        <w:tc>
          <w:tcPr>
            <w:tcW w:w="1240" w:type="dxa"/>
            <w:noWrap/>
            <w:vAlign w:val="center"/>
          </w:tcPr>
          <w:p w14:paraId="31D8B2C9">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2022年11月</w:t>
            </w:r>
          </w:p>
        </w:tc>
      </w:tr>
      <w:tr w14:paraId="69EC8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6FF58FB4">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工业机器人编程与应用</w:t>
            </w:r>
          </w:p>
        </w:tc>
        <w:tc>
          <w:tcPr>
            <w:tcW w:w="2372" w:type="dxa"/>
            <w:noWrap/>
            <w:vAlign w:val="center"/>
          </w:tcPr>
          <w:p w14:paraId="3241A268">
            <w:pPr>
              <w:keepNext w:val="0"/>
              <w:keepLines w:val="0"/>
              <w:widowControl/>
              <w:suppressLineNumbers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工业机器人操作与编程</w:t>
            </w:r>
          </w:p>
          <w:p w14:paraId="3C2691EA">
            <w:pPr>
              <w:widowControl/>
              <w:jc w:val="center"/>
              <w:rPr>
                <w:rFonts w:hint="eastAsia" w:ascii="宋体" w:hAnsi="宋体" w:eastAsia="宋体" w:cs="宋体"/>
                <w:color w:val="000000" w:themeColor="text1"/>
                <w:sz w:val="21"/>
                <w:szCs w:val="21"/>
                <w14:textFill>
                  <w14:solidFill>
                    <w14:schemeClr w14:val="tx1"/>
                  </w14:solidFill>
                </w14:textFill>
              </w:rPr>
            </w:pPr>
          </w:p>
        </w:tc>
        <w:tc>
          <w:tcPr>
            <w:tcW w:w="1039" w:type="dxa"/>
            <w:noWrap/>
            <w:vAlign w:val="center"/>
          </w:tcPr>
          <w:p w14:paraId="4707261A">
            <w:pPr>
              <w:keepNext w:val="0"/>
              <w:keepLines w:val="0"/>
              <w:widowControl/>
              <w:suppressLineNumbers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高丹</w:t>
            </w:r>
          </w:p>
          <w:p w14:paraId="7373E9AF">
            <w:pPr>
              <w:widowControl/>
              <w:jc w:val="center"/>
              <w:rPr>
                <w:rFonts w:hint="eastAsia" w:ascii="宋体" w:hAnsi="宋体" w:eastAsia="宋体" w:cs="宋体"/>
                <w:color w:val="000000" w:themeColor="text1"/>
                <w:sz w:val="21"/>
                <w:szCs w:val="21"/>
                <w14:textFill>
                  <w14:solidFill>
                    <w14:schemeClr w14:val="tx1"/>
                  </w14:solidFill>
                </w14:textFill>
              </w:rPr>
            </w:pPr>
          </w:p>
        </w:tc>
        <w:tc>
          <w:tcPr>
            <w:tcW w:w="2286" w:type="dxa"/>
            <w:noWrap/>
            <w:vAlign w:val="center"/>
          </w:tcPr>
          <w:p w14:paraId="7A3503CB">
            <w:pPr>
              <w:keepNext w:val="0"/>
              <w:keepLines w:val="0"/>
              <w:widowControl/>
              <w:suppressLineNumbers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机械工业出版社有限公司</w:t>
            </w:r>
          </w:p>
          <w:p w14:paraId="240A4037">
            <w:pPr>
              <w:widowControl/>
              <w:jc w:val="center"/>
              <w:rPr>
                <w:rFonts w:hint="eastAsia" w:ascii="宋体" w:hAnsi="宋体" w:eastAsia="宋体" w:cs="宋体"/>
                <w:color w:val="000000" w:themeColor="text1"/>
                <w:sz w:val="21"/>
                <w:szCs w:val="21"/>
                <w14:textFill>
                  <w14:solidFill>
                    <w14:schemeClr w14:val="tx1"/>
                  </w14:solidFill>
                </w14:textFill>
              </w:rPr>
            </w:pPr>
          </w:p>
        </w:tc>
        <w:tc>
          <w:tcPr>
            <w:tcW w:w="1240" w:type="dxa"/>
            <w:noWrap/>
            <w:vAlign w:val="center"/>
          </w:tcPr>
          <w:p w14:paraId="065BA565">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2020年10月</w:t>
            </w:r>
          </w:p>
        </w:tc>
      </w:tr>
    </w:tbl>
    <w:p w14:paraId="4CA68F3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（四）教学方法</w:t>
      </w:r>
    </w:p>
    <w:p w14:paraId="41CAEF58">
      <w:pPr>
        <w:spacing w:line="460" w:lineRule="exact"/>
        <w:ind w:firstLine="48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机电一体化</w:t>
      </w:r>
      <w:r>
        <w:rPr>
          <w:rFonts w:hint="eastAsia"/>
          <w:color w:val="000000" w:themeColor="text1"/>
          <w:sz w:val="24"/>
          <w14:textFill>
            <w14:solidFill>
              <w14:schemeClr w14:val="tx1"/>
            </w14:solidFill>
          </w14:textFill>
        </w:rPr>
        <w:t>专业对职业素质与能力课程推行实施课程目标与企业需求相一致、教学过程与工作过程相一致、授课教室与实训地点相一致、知识模块与职业能力相一致、学校考核与企业考核相一致等“五项一致”教学模式，取得了优良的教学效果。</w:t>
      </w:r>
    </w:p>
    <w:p w14:paraId="729EF858">
      <w:pPr>
        <w:spacing w:line="46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本专业课程根据教学内容和学生实际情况，针对不同的重点和难点内容采用不同的教学方法。主要有以下几种：</w:t>
      </w:r>
    </w:p>
    <w:p w14:paraId="28B30ECD">
      <w:pPr>
        <w:spacing w:line="46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（1）案例教学法。每个案例就是一个真实的生产任务，根据教学需要进行任务分解，每次课都制定有具体的子任务，要求学生完全按照实际的生产过程，完成整个工作过程。</w:t>
      </w:r>
    </w:p>
    <w:p w14:paraId="3B3B165D">
      <w:pPr>
        <w:spacing w:line="46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小组单元法。小组讨论法：课程教学中常就某一任务或问题，将学生分成若干小组进行分析和讨论，推举或综合出最合理的处理方法。这种教学方法，不但可以充分调动学生参与教学的积极性，提高学生的思维敏锐性和正确性，还能够锻炼学生组织协调和解决工作问题的能力。小组工作法：实施小组工作法，每一小组通过团结协作，制作出一个合格的产品零件。这种教学方法，小组成员有明确的分工，但不拘泥于分工，小组成员为实现共同的目标，互相帮助、互相协商、相互信任、相互交流，积极发挥各自的智能，培养了学生的团队合作精神。</w:t>
      </w:r>
    </w:p>
    <w:p w14:paraId="4ED24064">
      <w:pPr>
        <w:spacing w:line="4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自主学习法。通过专业教学资源库和各个课程网站，学生可以通过电子教案、教学视频、相关网站和企业案例等丰富的网上资源与图书馆资源，在课余时间借助于教学媒介，更深入地学习相关专业知识，并熟悉专业环境和了解专业发展，有利于培养和提高学习兴趣。</w:t>
      </w:r>
    </w:p>
    <w:p w14:paraId="392B4B5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教师对每个阶段都设计完整的考核评价实施办法，并把工作的条理性、安全性和经济性及职业素质的培养列入评价内容，实行职业技能和职业素质培养并重</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将工匠精神相关的课程思政落实到教学的全过程</w:t>
      </w:r>
      <w:r>
        <w:rPr>
          <w:color w:val="000000" w:themeColor="text1"/>
          <w:sz w:val="24"/>
          <w14:textFill>
            <w14:solidFill>
              <w14:schemeClr w14:val="tx1"/>
            </w14:solidFill>
          </w14:textFill>
        </w:rPr>
        <w:t>。</w:t>
      </w:r>
    </w:p>
    <w:p w14:paraId="387D4A8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（五）学习评价</w:t>
      </w:r>
    </w:p>
    <w:p w14:paraId="09AC1A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34E978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笔试：适用于理论性比较强的课程，由专业教师组织考核。</w:t>
      </w:r>
    </w:p>
    <w:p w14:paraId="19BB72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实践技能考核：适用于实践性比较强的课程。技能考核应根据岗位技能要求，确定其相应的主要技能考核项目，由专兼职教师共同组织考核。</w:t>
      </w:r>
    </w:p>
    <w:p w14:paraId="4F0157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05AB88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岗位绩效考核：在企业中开设的课程与实践，由企业与学校进行共同考核，企业考核主要以企业对学生的岗位工作执行情况进行绩效考核。</w:t>
      </w:r>
    </w:p>
    <w:p w14:paraId="3E0061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职业资格技能鉴定、厂商认证：本专业还引入了职业资格鉴定和厂商认证来评价学生的职业能力，学生参加职业资格认证考核，获得的认证作为学生评价依据。</w:t>
      </w:r>
    </w:p>
    <w:p w14:paraId="74B818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技能竞赛：积极参加国家、省各有关部门及学院组织的各项专业技能竞赛，以竞赛所取得的成绩作为学生评价依据。</w:t>
      </w:r>
    </w:p>
    <w:p w14:paraId="53F62E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各门课程的考核均以教学大纲和教材为依据，学生的学习成绩由平时成绩和期末成绩两部分组成。平时成绩包括课堂表现、学生作业、平时测验、出勤情况，平时成绩占 30-40%，期末考试成绩占 60-70%。 学生毕业设计重点培养学生综合运用所学知识解决实际问题的能力。论文题目提倡多样化，选题应在总体上符合国际贸易实务专业的教学要求，毕业论文设计、写作由专业老师指导并评定论文等级。</w:t>
      </w:r>
    </w:p>
    <w:p w14:paraId="0B4546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 xml:space="preserve">1.对于理论课程 </w:t>
      </w:r>
    </w:p>
    <w:p w14:paraId="4DF818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 xml:space="preserve">考试课：考勤10%、作业10%、课堂表现 10%，期末考试70%； </w:t>
      </w:r>
    </w:p>
    <w:p w14:paraId="294C3D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 xml:space="preserve">考查课：课堂表现，平时作业，学习态度，课内考试各占 25%。 </w:t>
      </w:r>
    </w:p>
    <w:p w14:paraId="16CFF0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 xml:space="preserve">2.对于实践技能课程 </w:t>
      </w:r>
    </w:p>
    <w:p w14:paraId="3D104F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采用每一个单元考核为：学习成果（60%）+职业素质（遵守时间20% + 团结协作10% + 语言能力10%）。</w:t>
      </w:r>
    </w:p>
    <w:p w14:paraId="4A811B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评价主体：教师评价（40%）+ 小组互评（50%）+学生自评（10%）（每次小组互评时，90 分以上限10%以内）。</w:t>
      </w:r>
    </w:p>
    <w:p w14:paraId="6315C6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课程总成绩：（每一单元考核成绩×单元学时数）/课程总学时。</w:t>
      </w:r>
    </w:p>
    <w:p w14:paraId="4D9472E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（六）质量管理</w:t>
      </w:r>
    </w:p>
    <w:p w14:paraId="010AB0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6C6E44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2AD206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3.应建立毕业生跟踪反馈机制及社会评价机制，并对生源情况、在校生学业水平、毕业生就业情况等进行分析，定期评价人才培养质量和培养目标达成情况。 </w:t>
      </w:r>
    </w:p>
    <w:p w14:paraId="74B9CE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专业教研室应充分利用评价分析结果有效改进专业教学，持续提高人才培养质量。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r>
        <w:rPr>
          <w:rFonts w:hint="eastAsia" w:ascii="宋体" w:hAnsi="宋体" w:eastAsia="宋体" w:cs="宋体"/>
          <w:color w:val="000000" w:themeColor="text1"/>
          <w:sz w:val="24"/>
          <w14:textFill>
            <w14:solidFill>
              <w14:schemeClr w14:val="tx1"/>
            </w14:solidFill>
          </w14:textFill>
        </w:rPr>
        <w:t>。</w:t>
      </w:r>
    </w:p>
    <w:p w14:paraId="09A8A8B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color w:val="000000" w:themeColor="text1"/>
          <w:sz w:val="24"/>
          <w:highlight w:val="yellow"/>
          <w14:textFill>
            <w14:solidFill>
              <w14:schemeClr w14:val="tx1"/>
            </w14:solidFill>
          </w14:textFill>
        </w:rPr>
      </w:pPr>
      <w:r>
        <w:rPr>
          <w:rFonts w:eastAsia="黑体"/>
          <w:b/>
          <w:color w:val="000000" w:themeColor="text1"/>
          <w:sz w:val="24"/>
          <w14:textFill>
            <w14:solidFill>
              <w14:schemeClr w14:val="tx1"/>
            </w14:solidFill>
          </w14:textFill>
        </w:rPr>
        <w:t>十、毕业要求</w:t>
      </w:r>
    </w:p>
    <w:p w14:paraId="600F2D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 w:val="24"/>
          <w:szCs w:val="22"/>
          <w14:textFill>
            <w14:solidFill>
              <w14:schemeClr w14:val="tx1"/>
            </w14:solidFill>
          </w14:textFill>
        </w:rPr>
        <w:t>本专业学生必须至少满足以下基本条件方能毕业：</w:t>
      </w:r>
    </w:p>
    <w:p w14:paraId="34AFE3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(一)</w:t>
      </w:r>
      <w:r>
        <w:rPr>
          <w:rFonts w:hint="eastAsia" w:ascii="宋体" w:hAnsi="宋体" w:eastAsia="宋体" w:cs="宋体"/>
          <w:color w:val="000000" w:themeColor="text1"/>
          <w:sz w:val="24"/>
          <w:szCs w:val="32"/>
          <w:lang w:val="en-US" w:eastAsia="zh-CN"/>
          <w14:textFill>
            <w14:solidFill>
              <w14:schemeClr w14:val="tx1"/>
            </w14:solidFill>
          </w14:textFill>
        </w:rPr>
        <w:t>学时</w:t>
      </w:r>
      <w:r>
        <w:rPr>
          <w:rFonts w:hint="eastAsia" w:ascii="宋体" w:hAnsi="宋体" w:eastAsia="宋体" w:cs="宋体"/>
          <w:color w:val="000000" w:themeColor="text1"/>
          <w:sz w:val="24"/>
          <w:szCs w:val="32"/>
          <w14:textFill>
            <w14:solidFill>
              <w14:schemeClr w14:val="tx1"/>
            </w14:solidFill>
          </w14:textFill>
        </w:rPr>
        <w:t>学分要求</w:t>
      </w:r>
    </w:p>
    <w:p w14:paraId="574583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学生在学校规定年限内，修满专业人才培养方案规定的</w:t>
      </w:r>
      <w:r>
        <w:rPr>
          <w:rFonts w:hint="eastAsia" w:ascii="宋体" w:hAnsi="宋体" w:eastAsia="宋体" w:cs="宋体"/>
          <w:color w:val="000000" w:themeColor="text1"/>
          <w:sz w:val="24"/>
          <w:szCs w:val="32"/>
          <w:lang w:val="en-US" w:eastAsia="zh-CN"/>
          <w14:textFill>
            <w14:solidFill>
              <w14:schemeClr w14:val="tx1"/>
            </w14:solidFill>
          </w14:textFill>
        </w:rPr>
        <w:t>学时</w:t>
      </w:r>
      <w:r>
        <w:rPr>
          <w:rFonts w:hint="eastAsia" w:ascii="宋体" w:hAnsi="宋体" w:eastAsia="宋体" w:cs="宋体"/>
          <w:color w:val="000000" w:themeColor="text1"/>
          <w:sz w:val="24"/>
          <w:szCs w:val="32"/>
          <w14:textFill>
            <w14:solidFill>
              <w14:schemeClr w14:val="tx1"/>
            </w14:solidFill>
          </w14:textFill>
        </w:rPr>
        <w:t>学分</w:t>
      </w:r>
      <w:r>
        <w:rPr>
          <w:rFonts w:hint="eastAsia" w:ascii="宋体" w:hAnsi="宋体" w:eastAsia="宋体" w:cs="宋体"/>
          <w:color w:val="000000" w:themeColor="text1"/>
          <w:sz w:val="24"/>
          <w:szCs w:val="32"/>
          <w:lang w:eastAsia="zh-CN"/>
          <w14:textFill>
            <w14:solidFill>
              <w14:schemeClr w14:val="tx1"/>
            </w14:solidFill>
          </w14:textFill>
        </w:rPr>
        <w:t>，完成规定的教学活动</w:t>
      </w: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必修课全部及格</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选修课完成最低学分。</w:t>
      </w:r>
      <w:r>
        <w:rPr>
          <w:rFonts w:hint="eastAsia" w:ascii="宋体" w:hAnsi="宋体" w:eastAsia="宋体" w:cs="宋体"/>
          <w:color w:val="000000" w:themeColor="text1"/>
          <w:sz w:val="24"/>
          <w:szCs w:val="32"/>
          <w:lang w:val="en-US" w:eastAsia="zh-CN"/>
          <w14:textFill>
            <w14:solidFill>
              <w14:schemeClr w14:val="tx1"/>
            </w14:solidFill>
          </w14:textFill>
        </w:rPr>
        <w:t>具体如下：</w:t>
      </w:r>
    </w:p>
    <w:tbl>
      <w:tblPr>
        <w:tblStyle w:val="12"/>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7B68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174BDF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序号</w:t>
            </w:r>
          </w:p>
        </w:tc>
        <w:tc>
          <w:tcPr>
            <w:tcW w:w="2099" w:type="dxa"/>
            <w:noWrap w:val="0"/>
            <w:vAlign w:val="top"/>
          </w:tcPr>
          <w:p w14:paraId="39F4F9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课程类型</w:t>
            </w:r>
          </w:p>
        </w:tc>
        <w:tc>
          <w:tcPr>
            <w:tcW w:w="2278" w:type="dxa"/>
            <w:noWrap w:val="0"/>
            <w:vAlign w:val="top"/>
          </w:tcPr>
          <w:p w14:paraId="51460D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应修学分</w:t>
            </w:r>
          </w:p>
        </w:tc>
        <w:tc>
          <w:tcPr>
            <w:tcW w:w="2073" w:type="dxa"/>
            <w:noWrap w:val="0"/>
            <w:vAlign w:val="top"/>
          </w:tcPr>
          <w:p w14:paraId="156755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应修学时</w:t>
            </w:r>
          </w:p>
        </w:tc>
      </w:tr>
      <w:tr w14:paraId="0556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23B14F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p>
        </w:tc>
        <w:tc>
          <w:tcPr>
            <w:tcW w:w="2099" w:type="dxa"/>
            <w:noWrap w:val="0"/>
            <w:vAlign w:val="top"/>
          </w:tcPr>
          <w:p w14:paraId="625CD3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公共基础课程</w:t>
            </w:r>
          </w:p>
        </w:tc>
        <w:tc>
          <w:tcPr>
            <w:tcW w:w="2278" w:type="dxa"/>
            <w:noWrap w:val="0"/>
            <w:vAlign w:val="center"/>
          </w:tcPr>
          <w:p w14:paraId="612357F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50.5</w:t>
            </w:r>
          </w:p>
        </w:tc>
        <w:tc>
          <w:tcPr>
            <w:tcW w:w="2073" w:type="dxa"/>
            <w:noWrap w:val="0"/>
            <w:vAlign w:val="center"/>
          </w:tcPr>
          <w:p w14:paraId="41EDC00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828</w:t>
            </w:r>
          </w:p>
        </w:tc>
      </w:tr>
      <w:tr w14:paraId="3B6A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0F17A8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p>
        </w:tc>
        <w:tc>
          <w:tcPr>
            <w:tcW w:w="2099" w:type="dxa"/>
            <w:noWrap w:val="0"/>
            <w:vAlign w:val="top"/>
          </w:tcPr>
          <w:p w14:paraId="09AD59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专业课程</w:t>
            </w:r>
          </w:p>
        </w:tc>
        <w:tc>
          <w:tcPr>
            <w:tcW w:w="2278" w:type="dxa"/>
            <w:noWrap w:val="0"/>
            <w:vAlign w:val="center"/>
          </w:tcPr>
          <w:p w14:paraId="029273F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92.5</w:t>
            </w:r>
          </w:p>
        </w:tc>
        <w:tc>
          <w:tcPr>
            <w:tcW w:w="2073" w:type="dxa"/>
            <w:noWrap w:val="0"/>
            <w:vAlign w:val="center"/>
          </w:tcPr>
          <w:p w14:paraId="27DAE87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1830</w:t>
            </w:r>
          </w:p>
        </w:tc>
      </w:tr>
      <w:tr w14:paraId="040F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0AB043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合计</w:t>
            </w:r>
          </w:p>
        </w:tc>
        <w:tc>
          <w:tcPr>
            <w:tcW w:w="2278" w:type="dxa"/>
            <w:noWrap w:val="0"/>
            <w:vAlign w:val="center"/>
          </w:tcPr>
          <w:p w14:paraId="2CE1307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143</w:t>
            </w:r>
          </w:p>
        </w:tc>
        <w:tc>
          <w:tcPr>
            <w:tcW w:w="2073" w:type="dxa"/>
            <w:noWrap w:val="0"/>
            <w:vAlign w:val="center"/>
          </w:tcPr>
          <w:p w14:paraId="0014AE3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2658</w:t>
            </w:r>
          </w:p>
        </w:tc>
      </w:tr>
    </w:tbl>
    <w:p w14:paraId="28BCBE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(二)其他</w:t>
      </w:r>
      <w:r>
        <w:rPr>
          <w:rFonts w:hint="eastAsia" w:ascii="宋体" w:hAnsi="宋体" w:eastAsia="宋体" w:cs="宋体"/>
          <w:color w:val="000000" w:themeColor="text1"/>
          <w:sz w:val="24"/>
          <w:szCs w:val="32"/>
          <w:lang w:val="en-US" w:eastAsia="zh-CN"/>
          <w14:textFill>
            <w14:solidFill>
              <w14:schemeClr w14:val="tx1"/>
            </w14:solidFill>
          </w14:textFill>
        </w:rPr>
        <w:t>要求</w:t>
      </w:r>
    </w:p>
    <w:p w14:paraId="4E486E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eastAsia="zh-CN"/>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1.毕业应达到的素质、知识、能力等要求详见培养目标与规格</w:t>
      </w:r>
      <w:r>
        <w:rPr>
          <w:rFonts w:hint="eastAsia" w:ascii="宋体" w:hAnsi="宋体" w:eastAsia="宋体" w:cs="宋体"/>
          <w:color w:val="000000" w:themeColor="text1"/>
          <w:sz w:val="24"/>
          <w:szCs w:val="32"/>
          <w:lang w:eastAsia="zh-CN"/>
          <w14:textFill>
            <w14:solidFill>
              <w14:schemeClr w14:val="tx1"/>
            </w14:solidFill>
          </w14:textFill>
        </w:rPr>
        <w:t>。</w:t>
      </w:r>
    </w:p>
    <w:p w14:paraId="687935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0A4AFC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3</w:t>
      </w:r>
      <w:r>
        <w:rPr>
          <w:rFonts w:hint="eastAsia" w:ascii="宋体" w:hAnsi="宋体" w:eastAsia="宋体" w:cs="宋体"/>
          <w:color w:val="000000" w:themeColor="text1"/>
          <w:sz w:val="24"/>
          <w:szCs w:val="32"/>
          <w:lang w:val="en-US" w:eastAsia="zh-CN"/>
          <w14:textFill>
            <w14:solidFill>
              <w14:schemeClr w14:val="tx1"/>
            </w14:solidFill>
          </w14:textFill>
        </w:rPr>
        <w:t>.取得1本及以上与本专业相关的职业技能等级（资格）证书（详见下表）：</w:t>
      </w:r>
    </w:p>
    <w:p w14:paraId="13FE59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p>
    <w:tbl>
      <w:tblPr>
        <w:tblStyle w:val="12"/>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0251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6E17D68">
            <w:pPr>
              <w:spacing w:line="240" w:lineRule="auto"/>
              <w:ind w:firstLine="0" w:firstLineChars="0"/>
              <w:jc w:val="cente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ascii="Times New Roman" w:hAnsi="Times New Roman" w:eastAsia="宋体" w:cs="Times New Roman"/>
                <w:b/>
                <w:bCs/>
                <w:color w:val="000000" w:themeColor="text1"/>
                <w:sz w:val="24"/>
                <w:szCs w:val="22"/>
                <w14:textFill>
                  <w14:solidFill>
                    <w14:schemeClr w14:val="tx1"/>
                  </w14:solidFill>
                </w14:textFill>
              </w:rPr>
              <w:t>序号</w:t>
            </w:r>
          </w:p>
        </w:tc>
        <w:tc>
          <w:tcPr>
            <w:tcW w:w="2088" w:type="dxa"/>
            <w:noWrap w:val="0"/>
            <w:vAlign w:val="center"/>
          </w:tcPr>
          <w:p w14:paraId="2D5909E6">
            <w:pPr>
              <w:spacing w:line="240" w:lineRule="auto"/>
              <w:ind w:firstLine="0" w:firstLineChars="0"/>
              <w:jc w:val="center"/>
              <w:rPr>
                <w:rFonts w:ascii="Times New Roman" w:hAnsi="Times New Roman" w:eastAsia="宋体" w:cs="Times New Roman"/>
                <w:b/>
                <w:bCs/>
                <w:color w:val="000000" w:themeColor="text1"/>
                <w:sz w:val="24"/>
                <w:szCs w:val="22"/>
                <w14:textFill>
                  <w14:solidFill>
                    <w14:schemeClr w14:val="tx1"/>
                  </w14:solidFill>
                </w14:textFill>
              </w:rPr>
            </w:pPr>
            <w:r>
              <w:rPr>
                <w:rFonts w:hint="eastAsia" w:ascii="Times New Roman" w:hAnsi="Times New Roman" w:eastAsia="宋体" w:cs="Times New Roman"/>
                <w:b/>
                <w:bCs/>
                <w:color w:val="000000" w:themeColor="text1"/>
                <w:sz w:val="24"/>
                <w:szCs w:val="22"/>
                <w14:textFill>
                  <w14:solidFill>
                    <w14:schemeClr w14:val="tx1"/>
                  </w14:solidFill>
                </w14:textFill>
              </w:rPr>
              <w:t>证书名称</w:t>
            </w:r>
          </w:p>
        </w:tc>
        <w:tc>
          <w:tcPr>
            <w:tcW w:w="1574" w:type="dxa"/>
            <w:noWrap w:val="0"/>
            <w:vAlign w:val="center"/>
          </w:tcPr>
          <w:p w14:paraId="0BD1D6E7">
            <w:pPr>
              <w:spacing w:line="240" w:lineRule="auto"/>
              <w:ind w:firstLine="0" w:firstLineChars="0"/>
              <w:jc w:val="center"/>
              <w:rPr>
                <w:rFonts w:ascii="Times New Roman" w:hAnsi="Times New Roman" w:eastAsia="宋体" w:cs="Times New Roman"/>
                <w:b/>
                <w:bCs/>
                <w:color w:val="000000" w:themeColor="text1"/>
                <w:sz w:val="24"/>
                <w:szCs w:val="22"/>
                <w14:textFill>
                  <w14:solidFill>
                    <w14:schemeClr w14:val="tx1"/>
                  </w14:solidFill>
                </w14:textFill>
              </w:rPr>
            </w:pPr>
            <w:r>
              <w:rPr>
                <w:rFonts w:hint="eastAsia" w:ascii="Times New Roman" w:hAnsi="Times New Roman" w:eastAsia="宋体" w:cs="Times New Roman"/>
                <w:b/>
                <w:bCs/>
                <w:color w:val="000000" w:themeColor="text1"/>
                <w:sz w:val="24"/>
                <w:szCs w:val="22"/>
                <w14:textFill>
                  <w14:solidFill>
                    <w14:schemeClr w14:val="tx1"/>
                  </w14:solidFill>
                </w14:textFill>
              </w:rPr>
              <w:t>证书等级</w:t>
            </w:r>
          </w:p>
        </w:tc>
        <w:tc>
          <w:tcPr>
            <w:tcW w:w="2234" w:type="dxa"/>
            <w:noWrap w:val="0"/>
            <w:vAlign w:val="center"/>
          </w:tcPr>
          <w:p w14:paraId="1A413276">
            <w:pPr>
              <w:spacing w:line="240" w:lineRule="auto"/>
              <w:ind w:firstLine="0" w:firstLineChars="0"/>
              <w:jc w:val="cente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ascii="Times New Roman" w:hAnsi="Times New Roman" w:eastAsia="宋体" w:cs="Times New Roman"/>
                <w:b/>
                <w:bCs/>
                <w:color w:val="000000" w:themeColor="text1"/>
                <w:sz w:val="24"/>
                <w:szCs w:val="22"/>
                <w14:textFill>
                  <w14:solidFill>
                    <w14:schemeClr w14:val="tx1"/>
                  </w14:solidFill>
                </w14:textFill>
              </w:rPr>
              <w:t>颁证单位</w:t>
            </w:r>
          </w:p>
        </w:tc>
      </w:tr>
      <w:tr w14:paraId="2B4B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513084D">
            <w:pPr>
              <w:spacing w:line="240" w:lineRule="auto"/>
              <w:ind w:firstLine="0" w:firstLineChars="0"/>
              <w:jc w:val="center"/>
              <w:rPr>
                <w:rFonts w:hint="eastAsia" w:ascii="宋体" w:hAnsi="宋体" w:eastAsia="宋体" w:cs="宋体"/>
                <w:b w:val="0"/>
                <w:bCs w:val="0"/>
                <w:color w:val="000000" w:themeColor="text1"/>
                <w:sz w:val="24"/>
                <w:szCs w:val="22"/>
                <w:lang w:val="en-US" w:eastAsia="zh-CN"/>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1</w:t>
            </w:r>
          </w:p>
        </w:tc>
        <w:tc>
          <w:tcPr>
            <w:tcW w:w="2088" w:type="dxa"/>
            <w:noWrap w:val="0"/>
            <w:vAlign w:val="center"/>
          </w:tcPr>
          <w:p w14:paraId="2772599A">
            <w:pPr>
              <w:spacing w:line="240" w:lineRule="auto"/>
              <w:ind w:firstLine="0" w:firstLineChars="0"/>
              <w:jc w:val="center"/>
              <w:rPr>
                <w:rFonts w:hint="eastAsia" w:ascii="宋体" w:hAnsi="宋体" w:eastAsia="宋体" w:cs="宋体"/>
                <w:b w:val="0"/>
                <w:bCs w:val="0"/>
                <w:color w:val="000000" w:themeColor="text1"/>
                <w:sz w:val="24"/>
                <w:szCs w:val="22"/>
                <w:lang w:val="en-US" w:eastAsia="zh-CN"/>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电工</w:t>
            </w:r>
          </w:p>
        </w:tc>
        <w:tc>
          <w:tcPr>
            <w:tcW w:w="1574" w:type="dxa"/>
            <w:noWrap w:val="0"/>
            <w:vAlign w:val="center"/>
          </w:tcPr>
          <w:p w14:paraId="7C1D5587">
            <w:pPr>
              <w:spacing w:line="240" w:lineRule="auto"/>
              <w:ind w:firstLine="0" w:firstLineChars="0"/>
              <w:jc w:val="center"/>
              <w:rPr>
                <w:rFonts w:hint="eastAsia" w:ascii="宋体" w:hAnsi="宋体" w:eastAsia="宋体" w:cs="宋体"/>
                <w:b w:val="0"/>
                <w:bCs w:val="0"/>
                <w:color w:val="000000" w:themeColor="text1"/>
                <w:sz w:val="24"/>
                <w:szCs w:val="22"/>
                <w:lang w:val="en-US" w:eastAsia="zh-CN"/>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中级、高级</w:t>
            </w:r>
          </w:p>
        </w:tc>
        <w:tc>
          <w:tcPr>
            <w:tcW w:w="2234" w:type="dxa"/>
            <w:noWrap w:val="0"/>
            <w:vAlign w:val="center"/>
          </w:tcPr>
          <w:p w14:paraId="3860D8C7">
            <w:pPr>
              <w:spacing w:line="240" w:lineRule="auto"/>
              <w:ind w:firstLine="0" w:firstLineChars="0"/>
              <w:jc w:val="center"/>
              <w:rPr>
                <w:rFonts w:hint="eastAsia" w:ascii="宋体" w:hAnsi="宋体" w:eastAsia="宋体" w:cs="宋体"/>
                <w:b w:val="0"/>
                <w:bCs w:val="0"/>
                <w:color w:val="000000" w:themeColor="text1"/>
                <w:sz w:val="24"/>
                <w:szCs w:val="22"/>
                <w:lang w:val="en-US" w:eastAsia="zh-CN"/>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人社考证机构</w:t>
            </w:r>
          </w:p>
        </w:tc>
      </w:tr>
      <w:tr w14:paraId="7C74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F903C01">
            <w:pPr>
              <w:spacing w:line="240" w:lineRule="auto"/>
              <w:ind w:firstLine="0" w:firstLineChars="0"/>
              <w:jc w:val="center"/>
              <w:rPr>
                <w:rFonts w:hint="eastAsia" w:ascii="宋体" w:hAnsi="宋体" w:eastAsia="宋体" w:cs="宋体"/>
                <w:b w:val="0"/>
                <w:bCs w:val="0"/>
                <w:color w:val="000000" w:themeColor="text1"/>
                <w:sz w:val="24"/>
                <w:szCs w:val="22"/>
                <w:lang w:val="en-US" w:eastAsia="zh-CN"/>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2</w:t>
            </w:r>
          </w:p>
        </w:tc>
        <w:tc>
          <w:tcPr>
            <w:tcW w:w="2088" w:type="dxa"/>
            <w:noWrap w:val="0"/>
            <w:vAlign w:val="center"/>
          </w:tcPr>
          <w:p w14:paraId="2D10543D">
            <w:pPr>
              <w:spacing w:line="240" w:lineRule="auto"/>
              <w:ind w:firstLine="0" w:firstLineChars="0"/>
              <w:jc w:val="center"/>
              <w:rPr>
                <w:rFonts w:hint="eastAsia" w:ascii="宋体" w:hAnsi="宋体" w:eastAsia="宋体" w:cs="宋体"/>
                <w:b w:val="0"/>
                <w:bCs w:val="0"/>
                <w:color w:val="000000" w:themeColor="text1"/>
                <w:sz w:val="24"/>
                <w:szCs w:val="22"/>
                <w14:textFill>
                  <w14:solidFill>
                    <w14:schemeClr w14:val="tx1"/>
                  </w14:solidFill>
                </w14:textFill>
              </w:rPr>
            </w:pPr>
            <w:r>
              <w:rPr>
                <w:rFonts w:hint="eastAsia" w:ascii="宋体" w:hAnsi="宋体" w:eastAsia="宋体" w:cs="宋体"/>
                <w:b w:val="0"/>
                <w:bCs w:val="0"/>
                <w:color w:val="000000" w:themeColor="text1"/>
                <w:sz w:val="24"/>
                <w:szCs w:val="22"/>
                <w14:textFill>
                  <w14:solidFill>
                    <w14:schemeClr w14:val="tx1"/>
                  </w14:solidFill>
                </w14:textFill>
              </w:rPr>
              <w:t>钳工</w:t>
            </w:r>
          </w:p>
        </w:tc>
        <w:tc>
          <w:tcPr>
            <w:tcW w:w="1574" w:type="dxa"/>
            <w:noWrap w:val="0"/>
            <w:vAlign w:val="center"/>
          </w:tcPr>
          <w:p w14:paraId="1FC27AEF">
            <w:pPr>
              <w:spacing w:line="240" w:lineRule="auto"/>
              <w:ind w:firstLine="0" w:firstLineChars="0"/>
              <w:jc w:val="center"/>
              <w:rPr>
                <w:rFonts w:hint="eastAsia" w:ascii="宋体" w:hAnsi="宋体" w:eastAsia="宋体" w:cs="宋体"/>
                <w:b w:val="0"/>
                <w:bCs w:val="0"/>
                <w:color w:val="000000" w:themeColor="text1"/>
                <w:sz w:val="24"/>
                <w:szCs w:val="22"/>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中级、高级</w:t>
            </w:r>
          </w:p>
        </w:tc>
        <w:tc>
          <w:tcPr>
            <w:tcW w:w="2234" w:type="dxa"/>
            <w:noWrap w:val="0"/>
            <w:vAlign w:val="center"/>
          </w:tcPr>
          <w:p w14:paraId="22CCC2FD">
            <w:pPr>
              <w:spacing w:line="240" w:lineRule="auto"/>
              <w:ind w:firstLine="0" w:firstLineChars="0"/>
              <w:jc w:val="center"/>
              <w:rPr>
                <w:rFonts w:hint="eastAsia" w:ascii="宋体" w:hAnsi="宋体" w:eastAsia="宋体" w:cs="宋体"/>
                <w:b w:val="0"/>
                <w:bCs w:val="0"/>
                <w:color w:val="000000" w:themeColor="text1"/>
                <w:sz w:val="24"/>
                <w:szCs w:val="22"/>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人社考证机构</w:t>
            </w:r>
          </w:p>
        </w:tc>
      </w:tr>
      <w:tr w14:paraId="0279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2B2C4C6">
            <w:pPr>
              <w:spacing w:line="240" w:lineRule="auto"/>
              <w:ind w:firstLine="0" w:firstLineChars="0"/>
              <w:jc w:val="center"/>
              <w:rPr>
                <w:rFonts w:hint="eastAsia" w:ascii="宋体" w:hAnsi="宋体" w:eastAsia="宋体" w:cs="宋体"/>
                <w:b w:val="0"/>
                <w:bCs w:val="0"/>
                <w:color w:val="000000" w:themeColor="text1"/>
                <w:sz w:val="24"/>
                <w:szCs w:val="22"/>
                <w:lang w:val="en-US" w:eastAsia="zh-CN"/>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3</w:t>
            </w:r>
          </w:p>
        </w:tc>
        <w:tc>
          <w:tcPr>
            <w:tcW w:w="2088" w:type="dxa"/>
            <w:noWrap w:val="0"/>
            <w:vAlign w:val="center"/>
          </w:tcPr>
          <w:p w14:paraId="698C2EE3">
            <w:pPr>
              <w:spacing w:line="240" w:lineRule="auto"/>
              <w:ind w:firstLine="0" w:firstLineChars="0"/>
              <w:jc w:val="center"/>
              <w:rPr>
                <w:rFonts w:hint="eastAsia" w:ascii="宋体" w:hAnsi="宋体" w:eastAsia="宋体" w:cs="宋体"/>
                <w:b w:val="0"/>
                <w:bCs w:val="0"/>
                <w:color w:val="000000" w:themeColor="text1"/>
                <w:sz w:val="24"/>
                <w:szCs w:val="22"/>
                <w14:textFill>
                  <w14:solidFill>
                    <w14:schemeClr w14:val="tx1"/>
                  </w14:solidFill>
                </w14:textFill>
              </w:rPr>
            </w:pPr>
            <w:r>
              <w:rPr>
                <w:rFonts w:hint="eastAsia" w:ascii="宋体" w:hAnsi="宋体" w:eastAsia="宋体" w:cs="宋体"/>
                <w:b w:val="0"/>
                <w:bCs w:val="0"/>
                <w:color w:val="000000" w:themeColor="text1"/>
                <w:sz w:val="24"/>
                <w:szCs w:val="22"/>
                <w14:textFill>
                  <w14:solidFill>
                    <w14:schemeClr w14:val="tx1"/>
                  </w14:solidFill>
                </w14:textFill>
              </w:rPr>
              <w:t>可编程控制系统设计师</w:t>
            </w:r>
          </w:p>
        </w:tc>
        <w:tc>
          <w:tcPr>
            <w:tcW w:w="1574" w:type="dxa"/>
            <w:noWrap w:val="0"/>
            <w:vAlign w:val="center"/>
          </w:tcPr>
          <w:p w14:paraId="09464635">
            <w:pPr>
              <w:spacing w:line="240" w:lineRule="auto"/>
              <w:ind w:firstLine="0" w:firstLineChars="0"/>
              <w:jc w:val="center"/>
              <w:rPr>
                <w:rFonts w:hint="eastAsia" w:ascii="宋体" w:hAnsi="宋体" w:eastAsia="宋体" w:cs="宋体"/>
                <w:b w:val="0"/>
                <w:bCs w:val="0"/>
                <w:color w:val="000000" w:themeColor="text1"/>
                <w:sz w:val="24"/>
                <w:szCs w:val="22"/>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中级、高级</w:t>
            </w:r>
          </w:p>
        </w:tc>
        <w:tc>
          <w:tcPr>
            <w:tcW w:w="2234" w:type="dxa"/>
            <w:noWrap w:val="0"/>
            <w:vAlign w:val="center"/>
          </w:tcPr>
          <w:p w14:paraId="06FF15A5">
            <w:pPr>
              <w:spacing w:line="240" w:lineRule="auto"/>
              <w:ind w:firstLine="0" w:firstLineChars="0"/>
              <w:jc w:val="center"/>
              <w:rPr>
                <w:rFonts w:hint="eastAsia" w:ascii="宋体" w:hAnsi="宋体" w:eastAsia="宋体" w:cs="宋体"/>
                <w:b w:val="0"/>
                <w:bCs w:val="0"/>
                <w:color w:val="000000" w:themeColor="text1"/>
                <w:sz w:val="24"/>
                <w:szCs w:val="22"/>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人社考证机构</w:t>
            </w:r>
          </w:p>
        </w:tc>
      </w:tr>
      <w:tr w14:paraId="7DB4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0EDAE73">
            <w:pPr>
              <w:spacing w:line="240" w:lineRule="auto"/>
              <w:ind w:firstLine="0" w:firstLineChars="0"/>
              <w:jc w:val="center"/>
              <w:rPr>
                <w:rFonts w:hint="eastAsia" w:ascii="宋体" w:hAnsi="宋体" w:eastAsia="宋体" w:cs="宋体"/>
                <w:b w:val="0"/>
                <w:bCs w:val="0"/>
                <w:color w:val="000000" w:themeColor="text1"/>
                <w:sz w:val="24"/>
                <w:szCs w:val="22"/>
                <w:lang w:val="en-US" w:eastAsia="zh-CN"/>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4</w:t>
            </w:r>
          </w:p>
        </w:tc>
        <w:tc>
          <w:tcPr>
            <w:tcW w:w="2088" w:type="dxa"/>
            <w:noWrap w:val="0"/>
            <w:vAlign w:val="center"/>
          </w:tcPr>
          <w:p w14:paraId="263789C0">
            <w:pPr>
              <w:spacing w:line="240" w:lineRule="auto"/>
              <w:ind w:firstLine="0" w:firstLineChars="0"/>
              <w:jc w:val="center"/>
              <w:rPr>
                <w:rFonts w:hint="eastAsia" w:ascii="宋体" w:hAnsi="宋体" w:eastAsia="宋体" w:cs="宋体"/>
                <w:b w:val="0"/>
                <w:bCs w:val="0"/>
                <w:color w:val="000000" w:themeColor="text1"/>
                <w:sz w:val="24"/>
                <w:szCs w:val="22"/>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AutoCAD</w:t>
            </w:r>
          </w:p>
        </w:tc>
        <w:tc>
          <w:tcPr>
            <w:tcW w:w="1574" w:type="dxa"/>
            <w:noWrap w:val="0"/>
            <w:vAlign w:val="center"/>
          </w:tcPr>
          <w:p w14:paraId="407ADA8C">
            <w:pPr>
              <w:spacing w:line="240" w:lineRule="auto"/>
              <w:ind w:firstLine="0" w:firstLineChars="0"/>
              <w:jc w:val="center"/>
              <w:rPr>
                <w:rFonts w:hint="eastAsia" w:ascii="宋体" w:hAnsi="宋体" w:eastAsia="宋体" w:cs="宋体"/>
                <w:b w:val="0"/>
                <w:bCs w:val="0"/>
                <w:color w:val="000000" w:themeColor="text1"/>
                <w:sz w:val="24"/>
                <w:szCs w:val="22"/>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中级、高级</w:t>
            </w:r>
          </w:p>
        </w:tc>
        <w:tc>
          <w:tcPr>
            <w:tcW w:w="2234" w:type="dxa"/>
            <w:noWrap w:val="0"/>
            <w:vAlign w:val="center"/>
          </w:tcPr>
          <w:p w14:paraId="71A90E09">
            <w:pPr>
              <w:spacing w:line="240" w:lineRule="auto"/>
              <w:ind w:firstLine="0" w:firstLineChars="0"/>
              <w:jc w:val="center"/>
              <w:rPr>
                <w:rFonts w:hint="eastAsia" w:ascii="宋体" w:hAnsi="宋体" w:eastAsia="宋体" w:cs="宋体"/>
                <w:b w:val="0"/>
                <w:bCs w:val="0"/>
                <w:color w:val="000000" w:themeColor="text1"/>
                <w:sz w:val="24"/>
                <w:szCs w:val="22"/>
                <w:lang w:val="en-US" w:eastAsia="zh-CN"/>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职业能力测评中心</w:t>
            </w:r>
          </w:p>
        </w:tc>
      </w:tr>
      <w:tr w14:paraId="6C64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5E025FE">
            <w:pPr>
              <w:spacing w:line="240" w:lineRule="auto"/>
              <w:ind w:firstLine="0" w:firstLineChars="0"/>
              <w:jc w:val="center"/>
              <w:rPr>
                <w:rFonts w:hint="eastAsia" w:ascii="宋体" w:hAnsi="宋体" w:eastAsia="宋体" w:cs="宋体"/>
                <w:b w:val="0"/>
                <w:bCs w:val="0"/>
                <w:color w:val="000000" w:themeColor="text1"/>
                <w:sz w:val="24"/>
                <w:szCs w:val="22"/>
                <w:lang w:val="en-US" w:eastAsia="zh-CN"/>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5</w:t>
            </w:r>
          </w:p>
        </w:tc>
        <w:tc>
          <w:tcPr>
            <w:tcW w:w="2088" w:type="dxa"/>
            <w:noWrap w:val="0"/>
            <w:vAlign w:val="center"/>
          </w:tcPr>
          <w:p w14:paraId="2EA23845">
            <w:pPr>
              <w:spacing w:line="240" w:lineRule="auto"/>
              <w:ind w:firstLine="0" w:firstLineChars="0"/>
              <w:jc w:val="center"/>
              <w:rPr>
                <w:rFonts w:hint="eastAsia" w:ascii="宋体" w:hAnsi="宋体" w:eastAsia="宋体" w:cs="宋体"/>
                <w:b w:val="0"/>
                <w:bCs w:val="0"/>
                <w:color w:val="000000" w:themeColor="text1"/>
                <w:sz w:val="24"/>
                <w:szCs w:val="22"/>
                <w:lang w:val="en-US" w:eastAsia="zh-CN"/>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全国计算机等级</w:t>
            </w:r>
          </w:p>
        </w:tc>
        <w:tc>
          <w:tcPr>
            <w:tcW w:w="1574" w:type="dxa"/>
            <w:noWrap w:val="0"/>
            <w:vAlign w:val="center"/>
          </w:tcPr>
          <w:p w14:paraId="693117C9">
            <w:pPr>
              <w:spacing w:line="240" w:lineRule="auto"/>
              <w:ind w:firstLine="0" w:firstLineChars="0"/>
              <w:jc w:val="center"/>
              <w:rPr>
                <w:rFonts w:hint="eastAsia" w:ascii="宋体" w:hAnsi="宋体" w:eastAsia="宋体" w:cs="宋体"/>
                <w:b w:val="0"/>
                <w:bCs w:val="0"/>
                <w:color w:val="000000" w:themeColor="text1"/>
                <w:sz w:val="24"/>
                <w:szCs w:val="22"/>
                <w:lang w:val="en-US" w:eastAsia="zh-CN"/>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二级</w:t>
            </w:r>
          </w:p>
        </w:tc>
        <w:tc>
          <w:tcPr>
            <w:tcW w:w="2234" w:type="dxa"/>
            <w:noWrap w:val="0"/>
            <w:vAlign w:val="center"/>
          </w:tcPr>
          <w:p w14:paraId="094C2E3E">
            <w:pPr>
              <w:spacing w:line="240" w:lineRule="auto"/>
              <w:ind w:firstLine="0" w:firstLineChars="0"/>
              <w:jc w:val="center"/>
              <w:rPr>
                <w:rFonts w:hint="eastAsia" w:ascii="宋体" w:hAnsi="宋体" w:eastAsia="宋体" w:cs="宋体"/>
                <w:b w:val="0"/>
                <w:bCs w:val="0"/>
                <w:color w:val="000000" w:themeColor="text1"/>
                <w:sz w:val="24"/>
                <w:szCs w:val="22"/>
                <w:lang w:val="en-US" w:eastAsia="zh-CN"/>
                <w14:textFill>
                  <w14:solidFill>
                    <w14:schemeClr w14:val="tx1"/>
                  </w14:solidFill>
                </w14:textFill>
              </w:rPr>
            </w:pPr>
            <w:r>
              <w:rPr>
                <w:rFonts w:hint="eastAsia" w:ascii="宋体" w:hAnsi="宋体" w:eastAsia="宋体" w:cs="宋体"/>
                <w:b w:val="0"/>
                <w:bCs w:val="0"/>
                <w:color w:val="000000" w:themeColor="text1"/>
                <w:sz w:val="24"/>
                <w:szCs w:val="22"/>
                <w:lang w:val="en-US" w:eastAsia="zh-CN"/>
                <w14:textFill>
                  <w14:solidFill>
                    <w14:schemeClr w14:val="tx1"/>
                  </w14:solidFill>
                </w14:textFill>
              </w:rPr>
              <w:t>教育部考试中心</w:t>
            </w:r>
          </w:p>
        </w:tc>
      </w:tr>
    </w:tbl>
    <w:p w14:paraId="270D51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4.获得</w:t>
      </w:r>
      <w:r>
        <w:rPr>
          <w:rFonts w:hint="default" w:ascii="宋体" w:hAnsi="宋体" w:cs="宋体"/>
          <w:color w:val="auto"/>
          <w:sz w:val="24"/>
          <w:szCs w:val="32"/>
          <w:lang w:val="en-US" w:eastAsia="zh-CN"/>
        </w:rPr>
        <w:t>1</w:t>
      </w:r>
      <w:r>
        <w:rPr>
          <w:rFonts w:hint="eastAsia" w:ascii="宋体" w:hAnsi="宋体" w:eastAsia="宋体" w:cs="宋体"/>
          <w:color w:val="auto"/>
          <w:sz w:val="24"/>
          <w:szCs w:val="32"/>
          <w:lang w:val="en-US" w:eastAsia="zh-CN"/>
        </w:rPr>
        <w:t>项院级及以上比赛奖状或参与</w:t>
      </w:r>
      <w:r>
        <w:rPr>
          <w:rFonts w:hint="default" w:ascii="宋体" w:hAnsi="宋体" w:cs="宋体"/>
          <w:color w:val="auto"/>
          <w:sz w:val="24"/>
          <w:szCs w:val="32"/>
          <w:lang w:val="en-US" w:eastAsia="zh-CN"/>
        </w:rPr>
        <w:t>1</w:t>
      </w:r>
      <w:r>
        <w:rPr>
          <w:rFonts w:hint="eastAsia" w:ascii="宋体" w:hAnsi="宋体" w:eastAsia="宋体" w:cs="宋体"/>
          <w:color w:val="auto"/>
          <w:sz w:val="24"/>
          <w:szCs w:val="32"/>
          <w:lang w:val="en-US" w:eastAsia="zh-CN"/>
        </w:rPr>
        <w:t>项院级及以上活动：</w:t>
      </w:r>
    </w:p>
    <w:tbl>
      <w:tblPr>
        <w:tblStyle w:val="12"/>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5A03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FF529C7">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序号</w:t>
            </w:r>
          </w:p>
        </w:tc>
        <w:tc>
          <w:tcPr>
            <w:tcW w:w="3331" w:type="dxa"/>
            <w:noWrap w:val="0"/>
            <w:vAlign w:val="center"/>
          </w:tcPr>
          <w:p w14:paraId="6577B55B">
            <w:pPr>
              <w:spacing w:line="240" w:lineRule="auto"/>
              <w:ind w:firstLine="0" w:firstLineChars="0"/>
              <w:jc w:val="center"/>
              <w:rPr>
                <w:rFonts w:hint="default"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赛事名称</w:t>
            </w:r>
          </w:p>
        </w:tc>
        <w:tc>
          <w:tcPr>
            <w:tcW w:w="4231" w:type="dxa"/>
            <w:noWrap w:val="0"/>
            <w:vAlign w:val="center"/>
          </w:tcPr>
          <w:p w14:paraId="57632F41">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3508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0EC5384">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1</w:t>
            </w:r>
          </w:p>
        </w:tc>
        <w:tc>
          <w:tcPr>
            <w:tcW w:w="3331" w:type="dxa"/>
            <w:noWrap w:val="0"/>
            <w:vAlign w:val="center"/>
          </w:tcPr>
          <w:p w14:paraId="58AB4E3D">
            <w:pPr>
              <w:jc w:val="center"/>
              <w:rPr>
                <w:rFonts w:hint="default" w:ascii="Times New Roman" w:hAnsi="Times New Roman" w:eastAsia="宋体" w:cs="Times New Roman"/>
                <w:b/>
                <w:bCs/>
                <w:sz w:val="24"/>
                <w:szCs w:val="22"/>
                <w:lang w:val="en-US" w:eastAsia="zh-CN"/>
              </w:rPr>
            </w:pPr>
            <w:r>
              <w:rPr>
                <w:rFonts w:hint="eastAsia" w:eastAsia="宋体"/>
                <w:b w:val="0"/>
                <w:bCs w:val="0"/>
                <w:color w:val="auto"/>
                <w:sz w:val="24"/>
                <w:lang w:val="en-US" w:eastAsia="zh-CN"/>
              </w:rPr>
              <w:t>职业院校技能大赛</w:t>
            </w:r>
          </w:p>
        </w:tc>
        <w:tc>
          <w:tcPr>
            <w:tcW w:w="4231" w:type="dxa"/>
            <w:noWrap w:val="0"/>
            <w:vAlign w:val="center"/>
          </w:tcPr>
          <w:p w14:paraId="6256605E">
            <w:pPr>
              <w:jc w:val="center"/>
              <w:rPr>
                <w:rFonts w:hint="default" w:ascii="Times New Roman" w:hAnsi="Times New Roman" w:eastAsia="宋体" w:cs="Times New Roman"/>
                <w:b/>
                <w:bCs/>
                <w:sz w:val="24"/>
                <w:szCs w:val="22"/>
                <w:lang w:val="en-US" w:eastAsia="zh-CN"/>
              </w:rPr>
            </w:pPr>
            <w:r>
              <w:rPr>
                <w:rFonts w:hint="eastAsia" w:eastAsia="宋体"/>
                <w:b w:val="0"/>
                <w:bCs w:val="0"/>
                <w:color w:val="auto"/>
                <w:sz w:val="24"/>
                <w:lang w:val="en-US" w:eastAsia="zh-CN"/>
              </w:rPr>
              <w:t>垃圾分类</w:t>
            </w:r>
          </w:p>
        </w:tc>
      </w:tr>
      <w:tr w14:paraId="115D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E0B9D24">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2</w:t>
            </w:r>
          </w:p>
        </w:tc>
        <w:tc>
          <w:tcPr>
            <w:tcW w:w="3331" w:type="dxa"/>
            <w:noWrap w:val="0"/>
            <w:vAlign w:val="center"/>
          </w:tcPr>
          <w:p w14:paraId="36C9D36B">
            <w:pPr>
              <w:jc w:val="both"/>
              <w:rPr>
                <w:rFonts w:hint="eastAsia" w:ascii="Times New Roman" w:hAnsi="Times New Roman" w:eastAsia="宋体" w:cs="Times New Roman"/>
                <w:b/>
                <w:bCs/>
                <w:sz w:val="24"/>
                <w:szCs w:val="22"/>
              </w:rPr>
            </w:pPr>
            <w:r>
              <w:rPr>
                <w:rFonts w:hint="eastAsia"/>
                <w:b w:val="0"/>
                <w:bCs w:val="0"/>
                <w:color w:val="auto"/>
                <w:sz w:val="24"/>
                <w:lang w:val="en-US" w:eastAsia="zh-CN"/>
              </w:rPr>
              <w:t>一带一路金砖国家技能大赛</w:t>
            </w:r>
            <w:r>
              <w:rPr>
                <w:rFonts w:hint="default"/>
                <w:b w:val="0"/>
                <w:bCs w:val="0"/>
                <w:color w:val="auto"/>
                <w:sz w:val="24"/>
                <w:lang w:val="en-US" w:eastAsia="zh-CN"/>
              </w:rPr>
              <w:t xml:space="preserve">    </w:t>
            </w:r>
          </w:p>
        </w:tc>
        <w:tc>
          <w:tcPr>
            <w:tcW w:w="4231" w:type="dxa"/>
            <w:noWrap w:val="0"/>
            <w:vAlign w:val="center"/>
          </w:tcPr>
          <w:p w14:paraId="64F39E91">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健康跑</w:t>
            </w:r>
          </w:p>
        </w:tc>
      </w:tr>
      <w:tr w14:paraId="531B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9957F58">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3</w:t>
            </w:r>
          </w:p>
        </w:tc>
        <w:tc>
          <w:tcPr>
            <w:tcW w:w="3331" w:type="dxa"/>
            <w:noWrap w:val="0"/>
            <w:vAlign w:val="center"/>
          </w:tcPr>
          <w:p w14:paraId="3EC0C4E6">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职业生涯规划</w:t>
            </w:r>
            <w:r>
              <w:rPr>
                <w:rFonts w:hint="eastAsia"/>
                <w:b w:val="0"/>
                <w:bCs w:val="0"/>
                <w:color w:val="auto"/>
                <w:sz w:val="24"/>
                <w:lang w:val="en-US" w:eastAsia="zh-CN"/>
              </w:rPr>
              <w:t>大赛</w:t>
            </w:r>
          </w:p>
        </w:tc>
        <w:tc>
          <w:tcPr>
            <w:tcW w:w="4231" w:type="dxa"/>
            <w:noWrap w:val="0"/>
            <w:vAlign w:val="center"/>
          </w:tcPr>
          <w:p w14:paraId="46DBFF8F">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校园文化节</w:t>
            </w:r>
          </w:p>
        </w:tc>
      </w:tr>
      <w:tr w14:paraId="6C9D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F87BDEA">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4</w:t>
            </w:r>
          </w:p>
        </w:tc>
        <w:tc>
          <w:tcPr>
            <w:tcW w:w="3331" w:type="dxa"/>
            <w:noWrap w:val="0"/>
            <w:vAlign w:val="center"/>
          </w:tcPr>
          <w:p w14:paraId="16A6DD74">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创新创业</w:t>
            </w:r>
            <w:r>
              <w:rPr>
                <w:rFonts w:hint="eastAsia"/>
                <w:b w:val="0"/>
                <w:bCs w:val="0"/>
                <w:color w:val="auto"/>
                <w:sz w:val="24"/>
                <w:lang w:val="en-US" w:eastAsia="zh-CN"/>
              </w:rPr>
              <w:t>及挑战杯大赛</w:t>
            </w:r>
          </w:p>
        </w:tc>
        <w:tc>
          <w:tcPr>
            <w:tcW w:w="4231" w:type="dxa"/>
            <w:noWrap w:val="0"/>
            <w:vAlign w:val="center"/>
          </w:tcPr>
          <w:p w14:paraId="22E82EBA">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社会实践</w:t>
            </w:r>
          </w:p>
        </w:tc>
      </w:tr>
      <w:tr w14:paraId="5604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A7B98AC">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5</w:t>
            </w:r>
          </w:p>
        </w:tc>
        <w:tc>
          <w:tcPr>
            <w:tcW w:w="3331" w:type="dxa"/>
            <w:noWrap w:val="0"/>
            <w:vAlign w:val="center"/>
          </w:tcPr>
          <w:p w14:paraId="193C7261">
            <w:pPr>
              <w:jc w:val="center"/>
              <w:rPr>
                <w:rFonts w:hint="eastAsia" w:ascii="Times New Roman" w:hAnsi="Times New Roman" w:eastAsia="宋体" w:cs="Times New Roman"/>
                <w:b/>
                <w:bCs/>
                <w:sz w:val="24"/>
                <w:szCs w:val="22"/>
              </w:rPr>
            </w:pPr>
            <w:r>
              <w:rPr>
                <w:rFonts w:hint="eastAsia"/>
                <w:b w:val="0"/>
                <w:bCs w:val="0"/>
                <w:color w:val="auto"/>
                <w:sz w:val="24"/>
                <w:lang w:val="en-US" w:eastAsia="zh-CN"/>
              </w:rPr>
              <w:t>世界技能大赛选拔赛</w:t>
            </w:r>
          </w:p>
        </w:tc>
        <w:tc>
          <w:tcPr>
            <w:tcW w:w="4231" w:type="dxa"/>
            <w:noWrap w:val="0"/>
            <w:vAlign w:val="center"/>
          </w:tcPr>
          <w:p w14:paraId="7F67D7D9">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摄影</w:t>
            </w:r>
          </w:p>
        </w:tc>
      </w:tr>
      <w:tr w14:paraId="66A8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29DC87C">
            <w:pPr>
              <w:spacing w:line="240" w:lineRule="auto"/>
              <w:ind w:firstLine="0" w:firstLineChars="0"/>
              <w:jc w:val="center"/>
              <w:rPr>
                <w:rFonts w:hint="eastAsia" w:ascii="Times New Roman" w:hAnsi="Times New Roman" w:eastAsia="宋体" w:cs="Times New Roman"/>
                <w:b/>
                <w:bCs/>
                <w:sz w:val="24"/>
                <w:szCs w:val="22"/>
              </w:rPr>
            </w:pPr>
            <w:r>
              <w:rPr>
                <w:rFonts w:hint="eastAsia" w:cs="Times New Roman"/>
                <w:b/>
                <w:bCs/>
                <w:sz w:val="24"/>
                <w:szCs w:val="22"/>
                <w:lang w:val="en-US" w:eastAsia="zh-CN"/>
              </w:rPr>
              <w:t>6</w:t>
            </w:r>
          </w:p>
        </w:tc>
        <w:tc>
          <w:tcPr>
            <w:tcW w:w="3331" w:type="dxa"/>
            <w:noWrap w:val="0"/>
            <w:vAlign w:val="center"/>
          </w:tcPr>
          <w:p w14:paraId="5CAC6C1D">
            <w:pPr>
              <w:jc w:val="center"/>
              <w:rPr>
                <w:rFonts w:hint="eastAsia" w:ascii="Times New Roman" w:hAnsi="Times New Roman" w:eastAsia="宋体" w:cs="Times New Roman"/>
                <w:b/>
                <w:bCs/>
                <w:sz w:val="24"/>
                <w:szCs w:val="22"/>
              </w:rPr>
            </w:pPr>
            <w:r>
              <w:rPr>
                <w:rFonts w:hint="eastAsia"/>
                <w:b w:val="0"/>
                <w:bCs w:val="0"/>
                <w:color w:val="auto"/>
                <w:sz w:val="24"/>
                <w:lang w:val="en-US" w:eastAsia="zh-CN"/>
              </w:rPr>
              <w:t>其他学院规定a，b，c类赛项</w:t>
            </w:r>
          </w:p>
        </w:tc>
        <w:tc>
          <w:tcPr>
            <w:tcW w:w="4231" w:type="dxa"/>
            <w:noWrap w:val="0"/>
            <w:vAlign w:val="center"/>
          </w:tcPr>
          <w:p w14:paraId="08AFF767">
            <w:pPr>
              <w:jc w:val="center"/>
              <w:rPr>
                <w:rFonts w:hint="eastAsia" w:ascii="Times New Roman" w:hAnsi="Times New Roman" w:eastAsia="宋体" w:cs="Times New Roman"/>
                <w:b/>
                <w:bCs/>
                <w:sz w:val="24"/>
                <w:szCs w:val="22"/>
              </w:rPr>
            </w:pPr>
            <w:r>
              <w:rPr>
                <w:rFonts w:hint="eastAsia"/>
                <w:b w:val="0"/>
                <w:bCs w:val="0"/>
                <w:color w:val="auto"/>
                <w:sz w:val="24"/>
                <w:lang w:val="en-US" w:eastAsia="zh-CN"/>
              </w:rPr>
              <w:t>其他院级及院级社团举办活动</w:t>
            </w:r>
          </w:p>
        </w:tc>
      </w:tr>
    </w:tbl>
    <w:p w14:paraId="565F823F">
      <w:pPr>
        <w:rPr>
          <w:rFonts w:hint="eastAsia" w:ascii="仿宋" w:hAnsi="仿宋" w:eastAsia="仿宋"/>
          <w:color w:val="000000" w:themeColor="text1"/>
          <w:sz w:val="28"/>
          <w:szCs w:val="28"/>
          <w:lang w:eastAsia="zh-CN"/>
          <w14:textFill>
            <w14:solidFill>
              <w14:schemeClr w14:val="tx1"/>
            </w14:solidFill>
          </w14:textFill>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5BF3E25A">
      <w:pPr>
        <w:rPr>
          <w:rFonts w:hint="eastAsia" w:ascii="仿宋" w:hAnsi="仿宋" w:eastAsia="仿宋"/>
          <w:color w:val="000000" w:themeColor="text1"/>
          <w:sz w:val="28"/>
          <w:szCs w:val="28"/>
          <w:lang w:eastAsia="zh-CN"/>
          <w14:textFill>
            <w14:solidFill>
              <w14:schemeClr w14:val="tx1"/>
            </w14:solidFill>
          </w14:textFill>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53639">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7BA01">
    <w:pPr>
      <w:pStyle w:val="7"/>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E7B3E43">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7E7B3E43">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43E1">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DC080B8D"/>
    <w:multiLevelType w:val="singleLevel"/>
    <w:tmpl w:val="DC080B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750A2"/>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2E64FB"/>
    <w:rsid w:val="01CE3EAF"/>
    <w:rsid w:val="02795501"/>
    <w:rsid w:val="02DA6FE9"/>
    <w:rsid w:val="02DF57A3"/>
    <w:rsid w:val="02FA19F2"/>
    <w:rsid w:val="0333328D"/>
    <w:rsid w:val="03656C83"/>
    <w:rsid w:val="050242AD"/>
    <w:rsid w:val="05A04D4E"/>
    <w:rsid w:val="087F487F"/>
    <w:rsid w:val="08EC0231"/>
    <w:rsid w:val="096B1B3E"/>
    <w:rsid w:val="09C94AB7"/>
    <w:rsid w:val="09F77B04"/>
    <w:rsid w:val="0AD870C0"/>
    <w:rsid w:val="0B0A5387"/>
    <w:rsid w:val="0B0D6D4B"/>
    <w:rsid w:val="0B5A40DD"/>
    <w:rsid w:val="0BAA3F4E"/>
    <w:rsid w:val="0BC311DE"/>
    <w:rsid w:val="0D20794B"/>
    <w:rsid w:val="0D2F5BCA"/>
    <w:rsid w:val="0D6F1BFC"/>
    <w:rsid w:val="0DA62D57"/>
    <w:rsid w:val="0DBB69E2"/>
    <w:rsid w:val="0E341DF8"/>
    <w:rsid w:val="0E950C74"/>
    <w:rsid w:val="0EDA39DA"/>
    <w:rsid w:val="0FE4511E"/>
    <w:rsid w:val="10E3031B"/>
    <w:rsid w:val="11193219"/>
    <w:rsid w:val="116003E2"/>
    <w:rsid w:val="11F0764E"/>
    <w:rsid w:val="143377C3"/>
    <w:rsid w:val="14563EAE"/>
    <w:rsid w:val="14E07884"/>
    <w:rsid w:val="15F0445E"/>
    <w:rsid w:val="16377978"/>
    <w:rsid w:val="17433EAB"/>
    <w:rsid w:val="19DB4ABE"/>
    <w:rsid w:val="1A1C6096"/>
    <w:rsid w:val="1AA43102"/>
    <w:rsid w:val="1B7106C8"/>
    <w:rsid w:val="1C847F18"/>
    <w:rsid w:val="1CBF5FD1"/>
    <w:rsid w:val="1D7E7A66"/>
    <w:rsid w:val="1DF56AEE"/>
    <w:rsid w:val="1E201112"/>
    <w:rsid w:val="1F065832"/>
    <w:rsid w:val="1FAF5293"/>
    <w:rsid w:val="20043C15"/>
    <w:rsid w:val="2119770B"/>
    <w:rsid w:val="211A0DC1"/>
    <w:rsid w:val="216343AE"/>
    <w:rsid w:val="21DB1282"/>
    <w:rsid w:val="220C3FAA"/>
    <w:rsid w:val="231614B0"/>
    <w:rsid w:val="23DB04C6"/>
    <w:rsid w:val="24F66B57"/>
    <w:rsid w:val="2621202B"/>
    <w:rsid w:val="264723C6"/>
    <w:rsid w:val="26966142"/>
    <w:rsid w:val="27817C79"/>
    <w:rsid w:val="2A0B0AA8"/>
    <w:rsid w:val="2A236AF5"/>
    <w:rsid w:val="2BE77438"/>
    <w:rsid w:val="2C2B721E"/>
    <w:rsid w:val="2C5B7611"/>
    <w:rsid w:val="2CCE4C79"/>
    <w:rsid w:val="2DCA66AB"/>
    <w:rsid w:val="2E1F0887"/>
    <w:rsid w:val="2E387A55"/>
    <w:rsid w:val="2E506072"/>
    <w:rsid w:val="2E755089"/>
    <w:rsid w:val="300D3D16"/>
    <w:rsid w:val="31CE5CB8"/>
    <w:rsid w:val="31D73965"/>
    <w:rsid w:val="32CF391C"/>
    <w:rsid w:val="32ED1692"/>
    <w:rsid w:val="33D21752"/>
    <w:rsid w:val="3679545C"/>
    <w:rsid w:val="39144141"/>
    <w:rsid w:val="39EF72AE"/>
    <w:rsid w:val="3A571AE7"/>
    <w:rsid w:val="3D166C3C"/>
    <w:rsid w:val="3EDD652A"/>
    <w:rsid w:val="42615C9A"/>
    <w:rsid w:val="42667885"/>
    <w:rsid w:val="42A81132"/>
    <w:rsid w:val="42EB101F"/>
    <w:rsid w:val="431224E1"/>
    <w:rsid w:val="43D04AAE"/>
    <w:rsid w:val="43D25670"/>
    <w:rsid w:val="44C90286"/>
    <w:rsid w:val="44D015E1"/>
    <w:rsid w:val="45034800"/>
    <w:rsid w:val="45C71B34"/>
    <w:rsid w:val="45FC5875"/>
    <w:rsid w:val="46116FEE"/>
    <w:rsid w:val="46941662"/>
    <w:rsid w:val="479A51B9"/>
    <w:rsid w:val="47E31AA2"/>
    <w:rsid w:val="47FA4E1F"/>
    <w:rsid w:val="484F6513"/>
    <w:rsid w:val="490F53DA"/>
    <w:rsid w:val="4A474538"/>
    <w:rsid w:val="4AAA0EF4"/>
    <w:rsid w:val="4B972F38"/>
    <w:rsid w:val="4D0A380B"/>
    <w:rsid w:val="4D444FAF"/>
    <w:rsid w:val="4D897259"/>
    <w:rsid w:val="4EA16333"/>
    <w:rsid w:val="4EAD187E"/>
    <w:rsid w:val="4F9761C4"/>
    <w:rsid w:val="4FDC68BF"/>
    <w:rsid w:val="50344C3D"/>
    <w:rsid w:val="50373D00"/>
    <w:rsid w:val="50D95EE7"/>
    <w:rsid w:val="517154FB"/>
    <w:rsid w:val="51BE4362"/>
    <w:rsid w:val="52A02F76"/>
    <w:rsid w:val="52B0718B"/>
    <w:rsid w:val="52D05488"/>
    <w:rsid w:val="53191BD8"/>
    <w:rsid w:val="53802CE7"/>
    <w:rsid w:val="54305342"/>
    <w:rsid w:val="54764180"/>
    <w:rsid w:val="54B607F4"/>
    <w:rsid w:val="54E95BB9"/>
    <w:rsid w:val="57DE77D6"/>
    <w:rsid w:val="58047A99"/>
    <w:rsid w:val="581A61D6"/>
    <w:rsid w:val="595F1E9E"/>
    <w:rsid w:val="5A7800CE"/>
    <w:rsid w:val="5C2B4821"/>
    <w:rsid w:val="5C2C0286"/>
    <w:rsid w:val="5C6357D5"/>
    <w:rsid w:val="5CF258F9"/>
    <w:rsid w:val="5D602236"/>
    <w:rsid w:val="5EB46186"/>
    <w:rsid w:val="5EF90E9C"/>
    <w:rsid w:val="5F61293D"/>
    <w:rsid w:val="5FA07C40"/>
    <w:rsid w:val="600769F1"/>
    <w:rsid w:val="62AC12C6"/>
    <w:rsid w:val="62B81781"/>
    <w:rsid w:val="632161C8"/>
    <w:rsid w:val="63282B3C"/>
    <w:rsid w:val="65102783"/>
    <w:rsid w:val="65415E6D"/>
    <w:rsid w:val="65652A5B"/>
    <w:rsid w:val="65830C92"/>
    <w:rsid w:val="67212502"/>
    <w:rsid w:val="67632AF7"/>
    <w:rsid w:val="67A755AC"/>
    <w:rsid w:val="68DB7C44"/>
    <w:rsid w:val="68FF32B1"/>
    <w:rsid w:val="6A0D3F80"/>
    <w:rsid w:val="6A366774"/>
    <w:rsid w:val="6A3852DA"/>
    <w:rsid w:val="6B9D6087"/>
    <w:rsid w:val="6C747042"/>
    <w:rsid w:val="6CAF0382"/>
    <w:rsid w:val="6D97289D"/>
    <w:rsid w:val="6E4045CD"/>
    <w:rsid w:val="6E4F79AD"/>
    <w:rsid w:val="6EBF4A8E"/>
    <w:rsid w:val="700339E2"/>
    <w:rsid w:val="700C40BF"/>
    <w:rsid w:val="709E5D2F"/>
    <w:rsid w:val="71967210"/>
    <w:rsid w:val="73F3724A"/>
    <w:rsid w:val="749D3B8D"/>
    <w:rsid w:val="75345310"/>
    <w:rsid w:val="753B2055"/>
    <w:rsid w:val="75F776FF"/>
    <w:rsid w:val="76607052"/>
    <w:rsid w:val="768C6339"/>
    <w:rsid w:val="76D209B2"/>
    <w:rsid w:val="77AC4492"/>
    <w:rsid w:val="78243FB9"/>
    <w:rsid w:val="79224A93"/>
    <w:rsid w:val="792255C6"/>
    <w:rsid w:val="7AC202DC"/>
    <w:rsid w:val="7AF14DF1"/>
    <w:rsid w:val="7C45447E"/>
    <w:rsid w:val="7D7931B4"/>
    <w:rsid w:val="7E206FF4"/>
    <w:rsid w:val="7E4F632A"/>
    <w:rsid w:val="7F070B18"/>
    <w:rsid w:val="7F8E0A8E"/>
    <w:rsid w:val="BDFD21DE"/>
    <w:rsid w:val="FFBF23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8"/>
    <w:autoRedefine/>
    <w:qFormat/>
    <w:uiPriority w:val="0"/>
    <w:pPr>
      <w:jc w:val="left"/>
    </w:pPr>
  </w:style>
  <w:style w:type="paragraph" w:styleId="4">
    <w:name w:val="Body Text"/>
    <w:basedOn w:val="1"/>
    <w:next w:val="1"/>
    <w:autoRedefine/>
    <w:qFormat/>
    <w:uiPriority w:val="0"/>
    <w:pPr>
      <w:spacing w:after="120"/>
    </w:pPr>
  </w:style>
  <w:style w:type="paragraph" w:styleId="5">
    <w:name w:val="Body Text Indent"/>
    <w:basedOn w:val="1"/>
    <w:qFormat/>
    <w:uiPriority w:val="0"/>
    <w:pPr>
      <w:widowControl/>
      <w:spacing w:before="100" w:beforeAutospacing="1" w:after="100" w:afterAutospacing="1"/>
      <w:jc w:val="left"/>
    </w:pPr>
    <w:rPr>
      <w:rFonts w:ascii="Arial" w:hAnsi="Arial"/>
      <w:color w:val="000000"/>
    </w:rPr>
  </w:style>
  <w:style w:type="paragraph" w:styleId="6">
    <w:name w:val="Balloon Text"/>
    <w:basedOn w:val="1"/>
    <w:link w:val="30"/>
    <w:autoRedefine/>
    <w:qFormat/>
    <w:uiPriority w:val="0"/>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9"/>
    <w:autoRedefine/>
    <w:qFormat/>
    <w:uiPriority w:val="0"/>
    <w:rPr>
      <w:b/>
      <w:bCs/>
    </w:rPr>
  </w:style>
  <w:style w:type="paragraph" w:styleId="11">
    <w:name w:val="Body Text First Indent"/>
    <w:basedOn w:val="4"/>
    <w:autoRedefine/>
    <w:qFormat/>
    <w:uiPriority w:val="0"/>
    <w:pPr>
      <w:ind w:firstLine="420" w:firstLineChars="100"/>
    </w:p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annotation reference"/>
    <w:basedOn w:val="14"/>
    <w:autoRedefine/>
    <w:qFormat/>
    <w:uiPriority w:val="0"/>
    <w:rPr>
      <w:sz w:val="21"/>
      <w:szCs w:val="21"/>
    </w:rPr>
  </w:style>
  <w:style w:type="character" w:customStyle="1" w:styleId="18">
    <w:name w:val="font31"/>
    <w:basedOn w:val="14"/>
    <w:autoRedefine/>
    <w:qFormat/>
    <w:uiPriority w:val="0"/>
    <w:rPr>
      <w:rFonts w:hint="eastAsia" w:ascii="宋体" w:hAnsi="宋体" w:eastAsia="宋体" w:cs="宋体"/>
      <w:color w:val="000000"/>
      <w:sz w:val="16"/>
      <w:szCs w:val="16"/>
      <w:u w:val="none"/>
    </w:rPr>
  </w:style>
  <w:style w:type="character" w:customStyle="1" w:styleId="19">
    <w:name w:val="font21"/>
    <w:basedOn w:val="14"/>
    <w:autoRedefine/>
    <w:qFormat/>
    <w:uiPriority w:val="0"/>
    <w:rPr>
      <w:rFonts w:hint="default" w:ascii="Times New Roman" w:hAnsi="Times New Roman" w:cs="Times New Roman"/>
      <w:color w:val="000000"/>
      <w:sz w:val="16"/>
      <w:szCs w:val="16"/>
      <w:u w:val="none"/>
    </w:rPr>
  </w:style>
  <w:style w:type="character" w:customStyle="1" w:styleId="20">
    <w:name w:val="font61"/>
    <w:basedOn w:val="14"/>
    <w:autoRedefine/>
    <w:qFormat/>
    <w:uiPriority w:val="0"/>
    <w:rPr>
      <w:rFonts w:hint="default" w:ascii="Times New Roman" w:hAnsi="Times New Roman" w:cs="Times New Roman"/>
      <w:color w:val="FF0000"/>
      <w:sz w:val="16"/>
      <w:szCs w:val="16"/>
      <w:u w:val="none"/>
    </w:rPr>
  </w:style>
  <w:style w:type="character" w:customStyle="1" w:styleId="21">
    <w:name w:val="font101"/>
    <w:basedOn w:val="14"/>
    <w:autoRedefine/>
    <w:qFormat/>
    <w:uiPriority w:val="0"/>
    <w:rPr>
      <w:rFonts w:hint="eastAsia" w:ascii="宋体" w:hAnsi="宋体" w:eastAsia="宋体" w:cs="宋体"/>
      <w:color w:val="FF0000"/>
      <w:sz w:val="16"/>
      <w:szCs w:val="16"/>
      <w:u w:val="none"/>
    </w:rPr>
  </w:style>
  <w:style w:type="character" w:customStyle="1" w:styleId="22">
    <w:name w:val="font11"/>
    <w:basedOn w:val="14"/>
    <w:autoRedefine/>
    <w:qFormat/>
    <w:uiPriority w:val="0"/>
    <w:rPr>
      <w:rFonts w:hint="default" w:ascii="Times New Roman" w:hAnsi="Times New Roman" w:cs="Times New Roman"/>
      <w:color w:val="000000"/>
      <w:sz w:val="16"/>
      <w:szCs w:val="16"/>
      <w:u w:val="none"/>
    </w:rPr>
  </w:style>
  <w:style w:type="character" w:customStyle="1" w:styleId="23">
    <w:name w:val="font12"/>
    <w:basedOn w:val="14"/>
    <w:autoRedefine/>
    <w:qFormat/>
    <w:uiPriority w:val="0"/>
    <w:rPr>
      <w:rFonts w:hint="default" w:ascii="Times New Roman" w:hAnsi="Times New Roman" w:cs="Times New Roman"/>
      <w:color w:val="000000"/>
      <w:sz w:val="16"/>
      <w:szCs w:val="16"/>
      <w:u w:val="none"/>
    </w:rPr>
  </w:style>
  <w:style w:type="character" w:customStyle="1" w:styleId="24">
    <w:name w:val="font71"/>
    <w:basedOn w:val="14"/>
    <w:autoRedefine/>
    <w:qFormat/>
    <w:uiPriority w:val="0"/>
    <w:rPr>
      <w:rFonts w:hint="eastAsia" w:ascii="宋体" w:hAnsi="宋体" w:eastAsia="宋体" w:cs="宋体"/>
      <w:color w:val="000000"/>
      <w:sz w:val="16"/>
      <w:szCs w:val="16"/>
      <w:u w:val="none"/>
    </w:rPr>
  </w:style>
  <w:style w:type="character" w:customStyle="1" w:styleId="25">
    <w:name w:val="font41"/>
    <w:basedOn w:val="14"/>
    <w:autoRedefine/>
    <w:qFormat/>
    <w:uiPriority w:val="0"/>
    <w:rPr>
      <w:rFonts w:hint="default" w:ascii="Times New Roman" w:hAnsi="Times New Roman" w:cs="Times New Roman"/>
      <w:color w:val="FF0000"/>
      <w:sz w:val="16"/>
      <w:szCs w:val="16"/>
      <w:u w:val="none"/>
    </w:rPr>
  </w:style>
  <w:style w:type="character" w:customStyle="1" w:styleId="26">
    <w:name w:val="font81"/>
    <w:basedOn w:val="14"/>
    <w:autoRedefine/>
    <w:qFormat/>
    <w:uiPriority w:val="0"/>
    <w:rPr>
      <w:rFonts w:hint="eastAsia" w:ascii="宋体" w:hAnsi="宋体" w:eastAsia="宋体" w:cs="宋体"/>
      <w:color w:val="FF0000"/>
      <w:sz w:val="16"/>
      <w:szCs w:val="16"/>
      <w:u w:val="none"/>
    </w:rPr>
  </w:style>
  <w:style w:type="character" w:customStyle="1" w:styleId="27">
    <w:name w:val="font91"/>
    <w:basedOn w:val="14"/>
    <w:autoRedefine/>
    <w:qFormat/>
    <w:uiPriority w:val="0"/>
    <w:rPr>
      <w:rFonts w:hint="eastAsia" w:ascii="宋体" w:hAnsi="宋体" w:eastAsia="宋体" w:cs="宋体"/>
      <w:color w:val="FF0000"/>
      <w:sz w:val="16"/>
      <w:szCs w:val="16"/>
      <w:u w:val="none"/>
    </w:rPr>
  </w:style>
  <w:style w:type="character" w:customStyle="1" w:styleId="28">
    <w:name w:val="批注文字 Char"/>
    <w:basedOn w:val="14"/>
    <w:link w:val="3"/>
    <w:autoRedefine/>
    <w:qFormat/>
    <w:uiPriority w:val="0"/>
    <w:rPr>
      <w:kern w:val="2"/>
      <w:sz w:val="21"/>
      <w:szCs w:val="22"/>
    </w:rPr>
  </w:style>
  <w:style w:type="character" w:customStyle="1" w:styleId="29">
    <w:name w:val="批注主题 Char"/>
    <w:basedOn w:val="28"/>
    <w:link w:val="10"/>
    <w:autoRedefine/>
    <w:qFormat/>
    <w:uiPriority w:val="0"/>
    <w:rPr>
      <w:b/>
      <w:bCs/>
    </w:rPr>
  </w:style>
  <w:style w:type="character" w:customStyle="1" w:styleId="30">
    <w:name w:val="批注框文本 Char"/>
    <w:basedOn w:val="14"/>
    <w:link w:val="6"/>
    <w:autoRedefine/>
    <w:qFormat/>
    <w:uiPriority w:val="0"/>
    <w:rPr>
      <w:kern w:val="2"/>
      <w:sz w:val="18"/>
      <w:szCs w:val="18"/>
    </w:rPr>
  </w:style>
  <w:style w:type="character" w:customStyle="1" w:styleId="31">
    <w:name w:val="font151"/>
    <w:basedOn w:val="14"/>
    <w:autoRedefine/>
    <w:qFormat/>
    <w:uiPriority w:val="0"/>
    <w:rPr>
      <w:rFonts w:hint="eastAsia" w:ascii="宋体" w:hAnsi="宋体" w:eastAsia="宋体" w:cs="宋体"/>
      <w:b/>
      <w:bCs/>
      <w:color w:val="002060"/>
      <w:sz w:val="22"/>
      <w:szCs w:val="22"/>
      <w:u w:val="none"/>
    </w:rPr>
  </w:style>
  <w:style w:type="character" w:customStyle="1" w:styleId="32">
    <w:name w:val="font01"/>
    <w:basedOn w:val="14"/>
    <w:autoRedefine/>
    <w:qFormat/>
    <w:uiPriority w:val="0"/>
    <w:rPr>
      <w:rFonts w:hint="eastAsia" w:ascii="宋体" w:hAnsi="宋体" w:eastAsia="宋体" w:cs="宋体"/>
      <w:color w:val="000000"/>
      <w:sz w:val="22"/>
      <w:szCs w:val="22"/>
      <w:u w:val="none"/>
    </w:rPr>
  </w:style>
  <w:style w:type="character" w:customStyle="1" w:styleId="33">
    <w:name w:val="font181"/>
    <w:basedOn w:val="14"/>
    <w:autoRedefine/>
    <w:qFormat/>
    <w:uiPriority w:val="0"/>
    <w:rPr>
      <w:rFonts w:hint="eastAsia" w:ascii="宋体" w:hAnsi="宋体" w:eastAsia="宋体" w:cs="宋体"/>
      <w:b/>
      <w:bCs/>
      <w:color w:val="002060"/>
      <w:sz w:val="22"/>
      <w:szCs w:val="22"/>
      <w:u w:val="none"/>
    </w:rPr>
  </w:style>
  <w:style w:type="character" w:customStyle="1" w:styleId="34">
    <w:name w:val="font51"/>
    <w:basedOn w:val="14"/>
    <w:autoRedefine/>
    <w:qFormat/>
    <w:uiPriority w:val="0"/>
    <w:rPr>
      <w:rFonts w:hint="eastAsia" w:ascii="宋体" w:hAnsi="宋体" w:eastAsia="宋体" w:cs="宋体"/>
      <w:color w:val="000000"/>
      <w:sz w:val="18"/>
      <w:szCs w:val="18"/>
      <w:u w:val="none"/>
    </w:rPr>
  </w:style>
  <w:style w:type="character" w:customStyle="1" w:styleId="35">
    <w:name w:val="font13"/>
    <w:basedOn w:val="14"/>
    <w:autoRedefine/>
    <w:qFormat/>
    <w:uiPriority w:val="0"/>
    <w:rPr>
      <w:rFonts w:hint="eastAsia" w:ascii="宋体" w:hAnsi="宋体" w:eastAsia="宋体" w:cs="宋体"/>
      <w:color w:val="000000"/>
      <w:sz w:val="16"/>
      <w:szCs w:val="16"/>
      <w:u w:val="none"/>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font112"/>
    <w:basedOn w:val="14"/>
    <w:autoRedefine/>
    <w:qFormat/>
    <w:uiPriority w:val="0"/>
    <w:rPr>
      <w:rFonts w:ascii="Arial" w:hAnsi="Arial" w:cs="Arial"/>
      <w:color w:val="000000"/>
      <w:sz w:val="18"/>
      <w:szCs w:val="18"/>
      <w:u w:val="none"/>
    </w:rPr>
  </w:style>
  <w:style w:type="character" w:customStyle="1" w:styleId="39">
    <w:name w:val="font121"/>
    <w:basedOn w:val="14"/>
    <w:autoRedefine/>
    <w:qFormat/>
    <w:uiPriority w:val="0"/>
    <w:rPr>
      <w:rFonts w:ascii="微软雅黑" w:hAnsi="微软雅黑" w:eastAsia="微软雅黑" w:cs="微软雅黑"/>
      <w:color w:val="000000"/>
      <w:sz w:val="18"/>
      <w:szCs w:val="18"/>
      <w:u w:val="none"/>
    </w:rPr>
  </w:style>
  <w:style w:type="character" w:customStyle="1" w:styleId="40">
    <w:name w:val="font131"/>
    <w:basedOn w:val="14"/>
    <w:autoRedefine/>
    <w:qFormat/>
    <w:uiPriority w:val="0"/>
    <w:rPr>
      <w:rFonts w:hint="default" w:ascii="Arial" w:hAnsi="Arial" w:cs="Arial"/>
      <w:color w:val="FF0000"/>
      <w:sz w:val="18"/>
      <w:szCs w:val="18"/>
      <w:u w:val="none"/>
    </w:rPr>
  </w:style>
  <w:style w:type="character" w:customStyle="1" w:styleId="41">
    <w:name w:val="font141"/>
    <w:basedOn w:val="14"/>
    <w:autoRedefine/>
    <w:qFormat/>
    <w:uiPriority w:val="0"/>
    <w:rPr>
      <w:rFonts w:hint="eastAsia" w:ascii="宋体" w:hAnsi="宋体" w:eastAsia="宋体" w:cs="宋体"/>
      <w:color w:val="FF0000"/>
      <w:sz w:val="22"/>
      <w:szCs w:val="22"/>
      <w:u w:val="none"/>
    </w:rPr>
  </w:style>
  <w:style w:type="character" w:customStyle="1" w:styleId="42">
    <w:name w:val="font111"/>
    <w:basedOn w:val="14"/>
    <w:autoRedefine/>
    <w:qFormat/>
    <w:uiPriority w:val="0"/>
    <w:rPr>
      <w:rFonts w:ascii="微软雅黑" w:hAnsi="微软雅黑" w:eastAsia="微软雅黑" w:cs="微软雅黑"/>
      <w:color w:val="000000"/>
      <w:sz w:val="18"/>
      <w:szCs w:val="18"/>
      <w:u w:val="none"/>
    </w:rPr>
  </w:style>
  <w:style w:type="character" w:customStyle="1" w:styleId="43">
    <w:name w:val="font132"/>
    <w:basedOn w:val="14"/>
    <w:autoRedefine/>
    <w:qFormat/>
    <w:uiPriority w:val="0"/>
    <w:rPr>
      <w:rFonts w:hint="eastAsia" w:ascii="宋体" w:hAnsi="宋体" w:eastAsia="宋体" w:cs="宋体"/>
      <w:color w:val="FF0000"/>
      <w:sz w:val="22"/>
      <w:szCs w:val="22"/>
      <w:u w:val="none"/>
    </w:rPr>
  </w:style>
  <w:style w:type="character" w:customStyle="1" w:styleId="44">
    <w:name w:val="font161"/>
    <w:basedOn w:val="14"/>
    <w:qFormat/>
    <w:uiPriority w:val="0"/>
    <w:rPr>
      <w:rFonts w:ascii="Arial" w:hAnsi="Arial" w:cs="Arial"/>
      <w:color w:val="000000"/>
      <w:sz w:val="18"/>
      <w:szCs w:val="18"/>
      <w:u w:val="none"/>
    </w:rPr>
  </w:style>
  <w:style w:type="character" w:customStyle="1" w:styleId="45">
    <w:name w:val="font171"/>
    <w:basedOn w:val="14"/>
    <w:qFormat/>
    <w:uiPriority w:val="0"/>
    <w:rPr>
      <w:rFonts w:ascii="微软雅黑" w:hAnsi="微软雅黑" w:eastAsia="微软雅黑" w:cs="微软雅黑"/>
      <w:color w:val="000000"/>
      <w:sz w:val="18"/>
      <w:szCs w:val="18"/>
      <w:u w:val="none"/>
    </w:rPr>
  </w:style>
  <w:style w:type="paragraph" w:customStyle="1" w:styleId="46">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29734</Words>
  <Characters>31266</Characters>
  <Lines>189</Lines>
  <Paragraphs>53</Paragraphs>
  <TotalTime>0</TotalTime>
  <ScaleCrop>false</ScaleCrop>
  <LinksUpToDate>false</LinksUpToDate>
  <CharactersWithSpaces>31446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2021-03-31T04:26:00Z</dcterms:created>
  <dc:creator>Administrator</dc:creator>
  <cp:lastModifiedBy>relax</cp:lastModifiedBy>
  <cp:lastPrinted>2024-07-06T20:11:00Z</cp:lastPrinted>
  <dcterms:modified xsi:type="dcterms:W3CDTF">2024-08-27T15:16:22Z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F4D57A4D305049A484AE0725C9AD2063_13</vt:lpwstr>
  </property>
</Properties>
</file>