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968"/>
        <w:tblOverlap w:val="never"/>
        <w:tblW w:w="563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438"/>
        <w:gridCol w:w="2066"/>
        <w:gridCol w:w="2579"/>
        <w:gridCol w:w="1791"/>
      </w:tblGrid>
      <w:tr w14:paraId="67AE6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/>
            <w:vAlign w:val="center"/>
          </w:tcPr>
          <w:p w14:paraId="2EB66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 w:val="0"/>
            <w:vAlign w:val="center"/>
          </w:tcPr>
          <w:p w14:paraId="2022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参赛作品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 w:val="0"/>
            <w:vAlign w:val="center"/>
          </w:tcPr>
          <w:p w14:paraId="40F2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 w:val="0"/>
            <w:vAlign w:val="center"/>
          </w:tcPr>
          <w:p w14:paraId="64B1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参赛团队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noWrap w:val="0"/>
            <w:vAlign w:val="center"/>
          </w:tcPr>
          <w:p w14:paraId="273D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09FB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1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E42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幼儿园身体健康教育活动的设计与实施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F81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FC9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郭丽花,马菲菲,郭妍,何乔鹭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96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4B3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3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DEF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健康老人鞋设计与制作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3F2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6C4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方灏,郑何敏,刘小真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33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7BA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F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0D9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新生儿常用护理技术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C5C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8A8A1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何文静,李碧双,卢州峰,林薇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C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ECB9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A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6F6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AI助力智慧社区一线安全保障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0E4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5A676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吴婷婷,陈峰震,林万芳,李家鑫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6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CE5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C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04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社区电商智慧仓配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B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5A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黄宇睛,徐建,林欣欣,林露华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1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76C2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1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E1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装配式建筑智能建造预制剪力墙施工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7A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33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薛晓珊,李云雷,庄晓晴,徐正炜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BD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CDA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D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68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火灾自动报警系统运行与维保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45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4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林洁,林英敏,曾碧波,陈良金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0B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45A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B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CF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《古瓷片文创产品开发》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5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59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林碧莲,陈琳</w:t>
            </w: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0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22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3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663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B0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莆田市涵江区一间设计工作室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5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陈炳鹏</w:t>
            </w:r>
          </w:p>
        </w:tc>
        <w:tc>
          <w:tcPr>
            <w:tcW w:w="9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06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581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B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0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健康中国2030——奶茶检测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8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C5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刘开敏,陈琴,李莉,林静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7C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8B3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2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9D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羽毛球进阶技术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A9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A1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郑政晓,彭素珍,臧加元,肖泽芳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92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</w:tc>
      </w:tr>
      <w:tr w14:paraId="0497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C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A5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架语言之桥，策非遗之旅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CC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82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王美霞,柯少婷,许静,谢海芹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4F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EA8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06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福文化项饰设计与制作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58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F7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刘娜,季魏雯,卓俊杰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BC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4D134DE5">
      <w:pPr>
        <w:jc w:val="center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2024年福建省职业院校教学能力比赛获奖名单（湄洲湾职业技术学院）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6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2025-05-13T02:23:07Z</dcterms:created>
  <dc:creator>小乔</dc:creator>
  <cp:lastModifiedBy>choi_</cp:lastModifiedBy>
  <dcterms:modified xsi:type="dcterms:W3CDTF">2025-05-13T02:31:34Z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eyJoZGlkIjoiOGY5ODZkMjY3NGU3ODlkZjE1OGE1NDM5ZjdjOWM3ZWEiLCJ1c2VySWQiOiIyNDgxMDczMzQifQ==</vt:lpwstr>
  </property>
  <property fmtid="{D5CDD505-2E9C-101B-9397-08002B2CF9AE}" pid="4" name="ICV">
    <vt:lpwstr>8B0E6C3482EE44AF9DB88646DA75C2C7_12</vt:lpwstr>
  </property>
</Properties>
</file>